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0ED0" w14:textId="6A88EF8C" w:rsidR="553B417A" w:rsidRDefault="000F3AFB" w:rsidP="00564D0F">
      <w:pPr>
        <w:jc w:val="right"/>
      </w:pPr>
      <w:r w:rsidRPr="00C07BDA">
        <w:rPr>
          <w:rFonts w:cstheme="minorHAnsi"/>
          <w:noProof/>
          <w:color w:val="808080" w:themeColor="background1" w:themeShade="80"/>
          <w:sz w:val="26"/>
          <w:szCs w:val="26"/>
          <w:lang w:eastAsia="en-GB"/>
        </w:rPr>
        <w:drawing>
          <wp:anchor distT="0" distB="0" distL="114300" distR="114300" simplePos="0" relativeHeight="251659264" behindDoc="0" locked="0" layoutInCell="1" allowOverlap="1" wp14:anchorId="225AC7FF" wp14:editId="54FA30E9">
            <wp:simplePos x="0" y="0"/>
            <wp:positionH relativeFrom="margin">
              <wp:posOffset>0</wp:posOffset>
            </wp:positionH>
            <wp:positionV relativeFrom="paragraph">
              <wp:posOffset>184150</wp:posOffset>
            </wp:positionV>
            <wp:extent cx="1579418" cy="864436"/>
            <wp:effectExtent l="0" t="0" r="1905" b="0"/>
            <wp:wrapSquare wrapText="bothSides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418" cy="864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53B417A">
        <w:br/>
      </w:r>
    </w:p>
    <w:p w14:paraId="1BBE593D" w14:textId="77777777" w:rsidR="000F3AFB" w:rsidRDefault="000F3AFB" w:rsidP="7426BFF2">
      <w:pPr>
        <w:pStyle w:val="Title"/>
        <w:ind w:left="2880" w:hanging="45"/>
        <w:jc w:val="both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B9987AC" w14:textId="77777777" w:rsidR="000F3AFB" w:rsidRDefault="000F3AFB" w:rsidP="7426BFF2">
      <w:pPr>
        <w:pStyle w:val="Title"/>
        <w:ind w:left="2880" w:hanging="45"/>
        <w:jc w:val="both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43B242E5" w14:textId="77777777" w:rsidR="000F3AFB" w:rsidRDefault="000F3AFB" w:rsidP="7426BFF2">
      <w:pPr>
        <w:pStyle w:val="Title"/>
        <w:ind w:left="2880" w:hanging="45"/>
        <w:jc w:val="both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</w:p>
    <w:p w14:paraId="6D822BAD" w14:textId="7BF6BCB4" w:rsidR="00884883" w:rsidRDefault="7788A647" w:rsidP="7426BFF2">
      <w:pPr>
        <w:pStyle w:val="Title"/>
        <w:ind w:left="2880" w:hanging="45"/>
        <w:jc w:val="both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Job Description</w:t>
      </w:r>
    </w:p>
    <w:p w14:paraId="48695B5B" w14:textId="07CD9499" w:rsidR="00884883" w:rsidRDefault="00884883" w:rsidP="7426BFF2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5350CBF" w14:textId="7C4C187B" w:rsidR="00884883" w:rsidRPr="00830D61" w:rsidRDefault="7788A647" w:rsidP="7426BFF2">
      <w:pPr>
        <w:pStyle w:val="Heading5"/>
        <w:spacing w:before="240" w:after="6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24"/>
          <w:szCs w:val="24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Job Title:  </w:t>
      </w:r>
      <w:r w:rsidR="001665E7">
        <w:tab/>
      </w: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        </w:t>
      </w:r>
      <w:r w:rsidR="001665E7">
        <w:tab/>
      </w:r>
      <w:r w:rsidR="001665E7">
        <w:tab/>
      </w:r>
      <w:r w:rsidR="00F4035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Helpdesk</w:t>
      </w:r>
      <w:r w:rsidR="0056475F" w:rsidRPr="001303C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 Coordinator</w:t>
      </w:r>
      <w:r w:rsidR="006E683B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F9305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(Neighbourhood</w:t>
      </w:r>
      <w:r w:rsidR="006E683B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 Hea</w:t>
      </w:r>
      <w:r w:rsidR="006707CC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lth)</w:t>
      </w:r>
    </w:p>
    <w:p w14:paraId="62001ABA" w14:textId="488205BE" w:rsidR="00884883" w:rsidRDefault="00884883" w:rsidP="7426BFF2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04B37D" w14:textId="6327DD60" w:rsidR="00884883" w:rsidRDefault="7788A647" w:rsidP="7426BFF2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Responsible to:      </w:t>
      </w:r>
      <w:r w:rsidR="001665E7">
        <w:tab/>
      </w:r>
      <w:r w:rsidR="001665E7">
        <w:tab/>
      </w:r>
      <w:r w:rsidR="00F4035E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Neighbourhood Health Manager</w:t>
      </w:r>
      <w:r w:rsidR="002C09AA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1665E7">
        <w:tab/>
      </w:r>
    </w:p>
    <w:p w14:paraId="215DF0F7" w14:textId="2AFDD8C6" w:rsidR="00884883" w:rsidRDefault="00884883" w:rsidP="7426BFF2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0835C68" w14:textId="4C27C3E4" w:rsidR="00884883" w:rsidRDefault="7788A647" w:rsidP="7426BFF2">
      <w:pPr>
        <w:spacing w:after="0" w:line="240" w:lineRule="auto"/>
        <w:ind w:left="2835" w:hanging="2977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  Strategic relationships:           </w:t>
      </w:r>
      <w:r w:rsidR="000F3AFB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Senior Manager, Trustees and </w:t>
      </w:r>
      <w:r w:rsidRPr="00830D61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Staff from</w:t>
      </w:r>
      <w:r w:rsidR="000F3AFB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</w:t>
      </w:r>
      <w:r w:rsidR="00A64A70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HIVE</w:t>
      </w:r>
      <w:r w:rsidR="000F3AFB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Portsmouth. </w:t>
      </w:r>
      <w:r w:rsidR="002C09AA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Health and Care Portsmouth staff, Solent NHS staff and </w:t>
      </w:r>
      <w:r w:rsidR="00F45DB8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VCSE partner organisations. </w:t>
      </w:r>
    </w:p>
    <w:p w14:paraId="1DC53B12" w14:textId="4CCC4E5D" w:rsidR="00884883" w:rsidRDefault="00884883" w:rsidP="7426BFF2">
      <w:pPr>
        <w:spacing w:after="0" w:line="240" w:lineRule="auto"/>
        <w:ind w:left="2977" w:hanging="2977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BFEAAA5" w14:textId="254C8F4E" w:rsidR="00884883" w:rsidRPr="00830D61" w:rsidRDefault="7788A647" w:rsidP="7426BFF2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Hours of work:                       </w:t>
      </w:r>
      <w:r w:rsidR="001665E7">
        <w:tab/>
      </w:r>
      <w:r w:rsidRPr="00830D61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3</w:t>
      </w:r>
      <w:r w:rsidR="000F3AFB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7</w:t>
      </w:r>
      <w:r w:rsidRPr="00830D61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hours per week, plus additional hours as necessary,</w:t>
      </w:r>
    </w:p>
    <w:p w14:paraId="5221C8A7" w14:textId="00CD0A29" w:rsidR="00884883" w:rsidRPr="00830D61" w:rsidRDefault="7788A647" w:rsidP="7426BFF2">
      <w:pPr>
        <w:spacing w:after="0" w:line="240" w:lineRule="auto"/>
        <w:ind w:left="2977" w:hanging="2977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830D61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                                                    although this is not expected to be excessive </w:t>
      </w:r>
    </w:p>
    <w:p w14:paraId="1456FCF6" w14:textId="3392595B" w:rsidR="00884883" w:rsidRDefault="00884883" w:rsidP="7426BFF2">
      <w:pPr>
        <w:spacing w:after="0" w:line="240" w:lineRule="auto"/>
        <w:ind w:left="2977" w:hanging="2977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1614DC0" w14:textId="16018D7E" w:rsidR="00B14D69" w:rsidRPr="00151F9F" w:rsidRDefault="7788A647" w:rsidP="006C6B04">
      <w:pPr>
        <w:pStyle w:val="BodyText"/>
        <w:ind w:left="2880" w:right="327" w:hanging="2880"/>
        <w:jc w:val="left"/>
        <w:rPr>
          <w:rFonts w:asciiTheme="minorHAnsi" w:hAnsiTheme="minorHAnsi" w:cstheme="minorHAnsi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</w:rPr>
        <w:t>Purpose of the Post:</w:t>
      </w:r>
      <w:r w:rsidR="001665E7">
        <w:tab/>
      </w:r>
      <w:r w:rsidRPr="00830D61">
        <w:rPr>
          <w:rFonts w:ascii="Calibri" w:eastAsia="Calibri" w:hAnsi="Calibri" w:cs="Calibri"/>
          <w:color w:val="000000" w:themeColor="text1"/>
        </w:rPr>
        <w:t xml:space="preserve">To </w:t>
      </w:r>
      <w:r w:rsidR="00B14D69" w:rsidRPr="00151F9F">
        <w:rPr>
          <w:rFonts w:asciiTheme="minorHAnsi" w:hAnsiTheme="minorHAnsi" w:cstheme="minorHAnsi"/>
        </w:rPr>
        <w:t>strengthen the links between community and primary care health services and the voluntary, community</w:t>
      </w:r>
      <w:r w:rsidR="00B14D69" w:rsidRPr="00151F9F">
        <w:rPr>
          <w:rFonts w:asciiTheme="minorHAnsi" w:hAnsiTheme="minorHAnsi" w:cstheme="minorHAnsi"/>
          <w:spacing w:val="-47"/>
        </w:rPr>
        <w:t xml:space="preserve">        </w:t>
      </w:r>
      <w:r w:rsidR="00B14D69" w:rsidRPr="00151F9F">
        <w:rPr>
          <w:rFonts w:asciiTheme="minorHAnsi" w:hAnsiTheme="minorHAnsi" w:cstheme="minorHAnsi"/>
        </w:rPr>
        <w:t>and social enterprise (VCSE) sector</w:t>
      </w:r>
      <w:r w:rsidR="008B04CA">
        <w:rPr>
          <w:rFonts w:asciiTheme="minorHAnsi" w:hAnsiTheme="minorHAnsi" w:cstheme="minorHAnsi"/>
        </w:rPr>
        <w:t xml:space="preserve"> by </w:t>
      </w:r>
      <w:r w:rsidR="00B14D69" w:rsidRPr="00151F9F">
        <w:rPr>
          <w:rFonts w:asciiTheme="minorHAnsi" w:hAnsiTheme="minorHAnsi" w:cstheme="minorHAnsi"/>
        </w:rPr>
        <w:t>offering an outreach service</w:t>
      </w:r>
      <w:r w:rsidR="008B04CA">
        <w:rPr>
          <w:rFonts w:asciiTheme="minorHAnsi" w:hAnsiTheme="minorHAnsi" w:cstheme="minorHAnsi"/>
        </w:rPr>
        <w:t xml:space="preserve"> and </w:t>
      </w:r>
      <w:r w:rsidR="006C6B04">
        <w:rPr>
          <w:rFonts w:asciiTheme="minorHAnsi" w:hAnsiTheme="minorHAnsi" w:cstheme="minorHAnsi"/>
        </w:rPr>
        <w:t>referral front door through</w:t>
      </w:r>
      <w:r w:rsidR="00B14D69" w:rsidRPr="00151F9F">
        <w:rPr>
          <w:rFonts w:asciiTheme="minorHAnsi" w:hAnsiTheme="minorHAnsi" w:cstheme="minorHAnsi"/>
        </w:rPr>
        <w:t xml:space="preserve"> existi</w:t>
      </w:r>
      <w:r w:rsidR="006C6B04">
        <w:rPr>
          <w:rFonts w:asciiTheme="minorHAnsi" w:hAnsiTheme="minorHAnsi" w:cstheme="minorHAnsi"/>
        </w:rPr>
        <w:t xml:space="preserve">ng and developing </w:t>
      </w:r>
      <w:r w:rsidR="00B14D69" w:rsidRPr="00151F9F">
        <w:rPr>
          <w:rFonts w:asciiTheme="minorHAnsi" w:hAnsiTheme="minorHAnsi" w:cstheme="minorHAnsi"/>
        </w:rPr>
        <w:t>community</w:t>
      </w:r>
      <w:r w:rsidR="00B14D69" w:rsidRPr="00151F9F">
        <w:rPr>
          <w:rFonts w:asciiTheme="minorHAnsi" w:hAnsiTheme="minorHAnsi" w:cstheme="minorHAnsi"/>
          <w:spacing w:val="1"/>
        </w:rPr>
        <w:t xml:space="preserve"> </w:t>
      </w:r>
      <w:r w:rsidR="00B14D69" w:rsidRPr="00151F9F">
        <w:rPr>
          <w:rFonts w:asciiTheme="minorHAnsi" w:hAnsiTheme="minorHAnsi" w:cstheme="minorHAnsi"/>
        </w:rPr>
        <w:t>helpdesk</w:t>
      </w:r>
      <w:r w:rsidR="006C6B04">
        <w:rPr>
          <w:rFonts w:asciiTheme="minorHAnsi" w:hAnsiTheme="minorHAnsi" w:cstheme="minorHAnsi"/>
        </w:rPr>
        <w:t>s</w:t>
      </w:r>
      <w:r w:rsidR="00B14D69" w:rsidRPr="00151F9F">
        <w:rPr>
          <w:rFonts w:asciiTheme="minorHAnsi" w:hAnsiTheme="minorHAnsi" w:cstheme="minorHAnsi"/>
        </w:rPr>
        <w:t>.</w:t>
      </w:r>
    </w:p>
    <w:p w14:paraId="4119E979" w14:textId="1CF09C43" w:rsidR="00884883" w:rsidRPr="00B14D69" w:rsidRDefault="00884883" w:rsidP="7426BFF2">
      <w:pPr>
        <w:spacing w:before="120" w:after="0" w:line="240" w:lineRule="auto"/>
        <w:ind w:left="2880" w:hanging="2880"/>
        <w:rPr>
          <w:rFonts w:ascii="Calibri" w:eastAsia="Calibri" w:hAnsi="Calibri" w:cs="Calibri"/>
          <w:color w:val="000000" w:themeColor="text1"/>
          <w:sz w:val="24"/>
          <w:szCs w:val="24"/>
          <w:highlight w:val="yellow"/>
          <w:lang w:val="en-GB"/>
        </w:rPr>
      </w:pPr>
    </w:p>
    <w:p w14:paraId="28548F18" w14:textId="31E97D9B" w:rsidR="00884883" w:rsidRDefault="00884883" w:rsidP="7426BFF2">
      <w:pPr>
        <w:spacing w:after="0" w:line="240" w:lineRule="auto"/>
        <w:jc w:val="both"/>
        <w:rPr>
          <w:rFonts w:ascii="Verdana" w:eastAsia="Verdana" w:hAnsi="Verdana" w:cs="Verdana"/>
          <w:color w:val="000000" w:themeColor="text1"/>
        </w:rPr>
      </w:pPr>
    </w:p>
    <w:p w14:paraId="0C99D00D" w14:textId="358DF137" w:rsidR="002D49DA" w:rsidRDefault="7788A647" w:rsidP="00A133AF">
      <w:pPr>
        <w:spacing w:after="0" w:line="240" w:lineRule="auto"/>
        <w:ind w:left="2880" w:hanging="2880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Salary:</w:t>
      </w:r>
      <w:r w:rsidR="001665E7">
        <w:tab/>
      </w:r>
      <w:r w:rsidR="00A133AF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£2</w:t>
      </w:r>
      <w:r w:rsidR="006C6B0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6</w:t>
      </w:r>
      <w:r w:rsidR="00A133AF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,0</w:t>
      </w:r>
      <w:r w:rsidR="006C6B04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97</w:t>
      </w:r>
      <w:r w:rsidR="002D49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 xml:space="preserve"> </w:t>
      </w:r>
    </w:p>
    <w:p w14:paraId="5C246917" w14:textId="77777777" w:rsidR="00C666D5" w:rsidRDefault="00C666D5" w:rsidP="00A133AF">
      <w:pPr>
        <w:spacing w:after="0" w:line="240" w:lineRule="auto"/>
        <w:ind w:left="2880" w:hanging="2880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</w:pPr>
    </w:p>
    <w:p w14:paraId="2ADC6AF3" w14:textId="41DC58D5" w:rsidR="00C666D5" w:rsidRPr="009C1867" w:rsidRDefault="00C666D5" w:rsidP="00C666D5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9C1867">
        <w:rPr>
          <w:rFonts w:asciiTheme="minorHAnsi" w:hAnsiTheme="minorHAnsi" w:cstheme="minorHAnsi"/>
          <w:b/>
          <w:bCs/>
        </w:rPr>
        <w:t>This post is subject to a satisfactory DBS check at a</w:t>
      </w:r>
      <w:r w:rsidR="008B04CA">
        <w:rPr>
          <w:rFonts w:asciiTheme="minorHAnsi" w:hAnsiTheme="minorHAnsi" w:cstheme="minorHAnsi"/>
          <w:b/>
          <w:bCs/>
        </w:rPr>
        <w:t>n enhanced</w:t>
      </w:r>
      <w:r w:rsidRPr="009C1867">
        <w:rPr>
          <w:rFonts w:asciiTheme="minorHAnsi" w:hAnsiTheme="minorHAnsi" w:cstheme="minorHAnsi"/>
          <w:b/>
          <w:bCs/>
        </w:rPr>
        <w:t xml:space="preserve"> level. </w:t>
      </w:r>
    </w:p>
    <w:p w14:paraId="6E43673C" w14:textId="77777777" w:rsidR="00C666D5" w:rsidRDefault="00C666D5" w:rsidP="00A133AF">
      <w:pPr>
        <w:spacing w:after="0" w:line="240" w:lineRule="auto"/>
        <w:ind w:left="2880" w:hanging="2880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</w:pPr>
    </w:p>
    <w:p w14:paraId="4E5C1486" w14:textId="4C134505" w:rsidR="00884883" w:rsidRDefault="00884883" w:rsidP="7426BFF2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6E29ADF" w14:textId="1A2637FA" w:rsidR="00884883" w:rsidRDefault="7788A647" w:rsidP="7426BFF2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Duties and responsibilities</w:t>
      </w:r>
    </w:p>
    <w:p w14:paraId="03B44714" w14:textId="4D2BEABE" w:rsidR="00884883" w:rsidRPr="00072512" w:rsidRDefault="00884883" w:rsidP="003643F3">
      <w:pPr>
        <w:pStyle w:val="NormalWeb"/>
        <w:spacing w:before="0" w:beforeAutospacing="0" w:after="0" w:afterAutospacing="0" w:line="276" w:lineRule="auto"/>
        <w:rPr>
          <w:rFonts w:ascii="Circular Std Book" w:hAnsi="Circular Std Book"/>
          <w:color w:val="404041"/>
        </w:rPr>
      </w:pPr>
    </w:p>
    <w:p w14:paraId="69D9F21B" w14:textId="54983F28" w:rsidR="00A41502" w:rsidRDefault="003643F3" w:rsidP="00841EAC">
      <w:pPr>
        <w:pStyle w:val="Heading4"/>
        <w:spacing w:before="240" w:after="60" w:line="240" w:lineRule="auto"/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</w:pPr>
      <w:r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  <w:t>1</w:t>
      </w:r>
      <w:r w:rsidR="7788A647" w:rsidRPr="7426BFF2"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  <w:t>.0</w:t>
      </w:r>
      <w:r w:rsidR="001665E7">
        <w:tab/>
      </w:r>
      <w:r w:rsidR="00A41502" w:rsidRPr="00A41502"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  <w:t>Partnership</w:t>
      </w:r>
      <w:r w:rsidR="00A41502" w:rsidRPr="00841EAC"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  <w:t xml:space="preserve"> Working</w:t>
      </w:r>
      <w:r w:rsidR="00A41502"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  <w:t xml:space="preserve"> </w:t>
      </w:r>
      <w:r w:rsidR="00841EAC">
        <w:rPr>
          <w:rFonts w:ascii="Calibri" w:eastAsia="Calibri" w:hAnsi="Calibri" w:cs="Calibri"/>
          <w:b/>
          <w:bCs/>
          <w:i w:val="0"/>
          <w:iCs w:val="0"/>
          <w:color w:val="000000" w:themeColor="text1"/>
          <w:sz w:val="24"/>
          <w:szCs w:val="24"/>
          <w:lang w:val="en-GB"/>
        </w:rPr>
        <w:br/>
      </w:r>
    </w:p>
    <w:p w14:paraId="4F58842B" w14:textId="469BF4CA" w:rsidR="003643F3" w:rsidRPr="00151F9F" w:rsidRDefault="003643F3" w:rsidP="00B737DA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854"/>
        </w:tabs>
        <w:autoSpaceDE w:val="0"/>
        <w:autoSpaceDN w:val="0"/>
        <w:spacing w:after="0" w:line="256" w:lineRule="auto"/>
        <w:ind w:left="851" w:right="579" w:hanging="284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 d</w:t>
      </w:r>
      <w:r w:rsidRPr="00151F9F">
        <w:rPr>
          <w:rFonts w:cstheme="minorHAnsi"/>
          <w:sz w:val="24"/>
          <w:szCs w:val="24"/>
        </w:rPr>
        <w:t>evelop excellent working relationships with clinicians in community health care, colleagues in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="006707CC">
        <w:rPr>
          <w:rFonts w:cstheme="minorHAnsi"/>
          <w:spacing w:val="-47"/>
          <w:sz w:val="24"/>
          <w:szCs w:val="24"/>
        </w:rPr>
        <w:t xml:space="preserve">     </w:t>
      </w:r>
      <w:r w:rsidRPr="00151F9F">
        <w:rPr>
          <w:rFonts w:cstheme="minorHAnsi"/>
          <w:sz w:val="24"/>
          <w:szCs w:val="24"/>
        </w:rPr>
        <w:t>adult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social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care,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</w:t>
      </w:r>
      <w:r w:rsidR="006707CC">
        <w:rPr>
          <w:rFonts w:cstheme="minorHAnsi"/>
          <w:sz w:val="24"/>
          <w:szCs w:val="24"/>
        </w:rPr>
        <w:t xml:space="preserve">rimary </w:t>
      </w:r>
      <w:r w:rsidRPr="00151F9F">
        <w:rPr>
          <w:rFonts w:cstheme="minorHAnsi"/>
          <w:sz w:val="24"/>
          <w:szCs w:val="24"/>
        </w:rPr>
        <w:t>C</w:t>
      </w:r>
      <w:r w:rsidR="006707CC">
        <w:rPr>
          <w:rFonts w:cstheme="minorHAnsi"/>
          <w:sz w:val="24"/>
          <w:szCs w:val="24"/>
        </w:rPr>
        <w:t xml:space="preserve">are </w:t>
      </w:r>
      <w:r w:rsidRPr="00151F9F">
        <w:rPr>
          <w:rFonts w:cstheme="minorHAnsi"/>
          <w:sz w:val="24"/>
          <w:szCs w:val="24"/>
        </w:rPr>
        <w:t>N</w:t>
      </w:r>
      <w:r w:rsidR="006707CC">
        <w:rPr>
          <w:rFonts w:cstheme="minorHAnsi"/>
          <w:sz w:val="24"/>
          <w:szCs w:val="24"/>
        </w:rPr>
        <w:t>etwork (PCN)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teams 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the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V</w:t>
      </w:r>
      <w:r w:rsidR="006707CC">
        <w:rPr>
          <w:rFonts w:cstheme="minorHAnsi"/>
          <w:sz w:val="24"/>
          <w:szCs w:val="24"/>
        </w:rPr>
        <w:t xml:space="preserve">oluntary </w:t>
      </w:r>
      <w:r w:rsidRPr="00151F9F">
        <w:rPr>
          <w:rFonts w:cstheme="minorHAnsi"/>
          <w:sz w:val="24"/>
          <w:szCs w:val="24"/>
        </w:rPr>
        <w:t>C</w:t>
      </w:r>
      <w:r w:rsidR="00B71E15">
        <w:rPr>
          <w:rFonts w:cstheme="minorHAnsi"/>
          <w:sz w:val="24"/>
          <w:szCs w:val="24"/>
        </w:rPr>
        <w:t xml:space="preserve">ommunity </w:t>
      </w:r>
      <w:r w:rsidRPr="00151F9F">
        <w:rPr>
          <w:rFonts w:cstheme="minorHAnsi"/>
          <w:sz w:val="24"/>
          <w:szCs w:val="24"/>
        </w:rPr>
        <w:t>S</w:t>
      </w:r>
      <w:r w:rsidR="00B71E15">
        <w:rPr>
          <w:rFonts w:cstheme="minorHAnsi"/>
          <w:sz w:val="24"/>
          <w:szCs w:val="24"/>
        </w:rPr>
        <w:t xml:space="preserve">ocial </w:t>
      </w:r>
      <w:r w:rsidRPr="00151F9F">
        <w:rPr>
          <w:rFonts w:cstheme="minorHAnsi"/>
          <w:sz w:val="24"/>
          <w:szCs w:val="24"/>
        </w:rPr>
        <w:t>E</w:t>
      </w:r>
      <w:r w:rsidR="00B71E15">
        <w:rPr>
          <w:rFonts w:cstheme="minorHAnsi"/>
          <w:sz w:val="24"/>
          <w:szCs w:val="24"/>
        </w:rPr>
        <w:t>nterprise (VCSE)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groups and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proofErr w:type="spellStart"/>
      <w:r w:rsidRPr="00151F9F">
        <w:rPr>
          <w:rFonts w:cstheme="minorHAnsi"/>
          <w:sz w:val="24"/>
          <w:szCs w:val="24"/>
        </w:rPr>
        <w:t>organisations</w:t>
      </w:r>
      <w:proofErr w:type="spellEnd"/>
      <w:r w:rsidRPr="00151F9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br/>
      </w:r>
    </w:p>
    <w:p w14:paraId="0A9E8591" w14:textId="4075A286" w:rsidR="00C06DE6" w:rsidRDefault="00C06DE6" w:rsidP="00B737DA">
      <w:pPr>
        <w:pStyle w:val="ListParagraph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74" w:after="0"/>
        <w:ind w:left="851" w:right="317" w:hanging="284"/>
        <w:contextualSpacing w:val="0"/>
        <w:rPr>
          <w:rFonts w:cstheme="minorHAnsi"/>
          <w:sz w:val="24"/>
          <w:szCs w:val="24"/>
        </w:rPr>
      </w:pPr>
      <w:r w:rsidRPr="005E34CD">
        <w:rPr>
          <w:rFonts w:cstheme="minorHAnsi"/>
          <w:sz w:val="24"/>
          <w:szCs w:val="24"/>
        </w:rPr>
        <w:t>To be present at multi-disciplinary team meetings and virtual ward meetings to contribute to care</w:t>
      </w:r>
      <w:r w:rsidRPr="005E34CD">
        <w:rPr>
          <w:rFonts w:cstheme="minorHAnsi"/>
          <w:spacing w:val="-47"/>
          <w:sz w:val="24"/>
          <w:szCs w:val="24"/>
        </w:rPr>
        <w:t xml:space="preserve"> </w:t>
      </w:r>
      <w:r w:rsidRPr="005E34CD">
        <w:rPr>
          <w:rFonts w:cstheme="minorHAnsi"/>
          <w:sz w:val="24"/>
          <w:szCs w:val="24"/>
        </w:rPr>
        <w:t>plans by identifying non-</w:t>
      </w:r>
      <w:r w:rsidR="00B71E15">
        <w:rPr>
          <w:rFonts w:cstheme="minorHAnsi"/>
          <w:sz w:val="24"/>
          <w:szCs w:val="24"/>
        </w:rPr>
        <w:t xml:space="preserve">clinical </w:t>
      </w:r>
      <w:r w:rsidRPr="005E34CD">
        <w:rPr>
          <w:rFonts w:cstheme="minorHAnsi"/>
          <w:sz w:val="24"/>
          <w:szCs w:val="24"/>
        </w:rPr>
        <w:t>social support within the communit</w:t>
      </w:r>
      <w:r w:rsidR="00BF4439">
        <w:rPr>
          <w:rFonts w:cstheme="minorHAnsi"/>
          <w:sz w:val="24"/>
          <w:szCs w:val="24"/>
        </w:rPr>
        <w:t>y</w:t>
      </w:r>
      <w:r w:rsidRPr="005E34CD">
        <w:rPr>
          <w:rFonts w:cstheme="minorHAnsi"/>
          <w:sz w:val="24"/>
          <w:szCs w:val="24"/>
        </w:rPr>
        <w:t xml:space="preserve"> and ensure </w:t>
      </w:r>
      <w:proofErr w:type="gramStart"/>
      <w:r w:rsidRPr="005E34CD">
        <w:rPr>
          <w:rFonts w:cstheme="minorHAnsi"/>
          <w:sz w:val="24"/>
          <w:szCs w:val="24"/>
        </w:rPr>
        <w:t>follow up</w:t>
      </w:r>
      <w:proofErr w:type="gramEnd"/>
      <w:r w:rsidRPr="005E34CD">
        <w:rPr>
          <w:rFonts w:cstheme="minorHAnsi"/>
          <w:spacing w:val="1"/>
          <w:sz w:val="24"/>
          <w:szCs w:val="24"/>
        </w:rPr>
        <w:t xml:space="preserve"> </w:t>
      </w:r>
      <w:r w:rsidRPr="005E34CD">
        <w:rPr>
          <w:rFonts w:cstheme="minorHAnsi"/>
          <w:sz w:val="24"/>
          <w:szCs w:val="24"/>
        </w:rPr>
        <w:t>facilitation.</w:t>
      </w:r>
      <w:r w:rsidR="0091427D">
        <w:rPr>
          <w:rFonts w:cstheme="minorHAnsi"/>
          <w:sz w:val="24"/>
          <w:szCs w:val="24"/>
        </w:rPr>
        <w:br/>
      </w:r>
    </w:p>
    <w:p w14:paraId="4D2AAD59" w14:textId="35874C64" w:rsidR="00C06DE6" w:rsidRPr="00151F9F" w:rsidRDefault="00C06DE6" w:rsidP="0091427D">
      <w:pPr>
        <w:pStyle w:val="ListParagraph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1" w:after="0" w:line="256" w:lineRule="auto"/>
        <w:ind w:left="1134" w:right="283" w:hanging="567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To accept referrals from health and care colleagues for identification of community support which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="00BF4439">
        <w:rPr>
          <w:rFonts w:cstheme="minorHAnsi"/>
          <w:spacing w:val="-47"/>
          <w:sz w:val="24"/>
          <w:szCs w:val="24"/>
        </w:rPr>
        <w:t xml:space="preserve">     </w:t>
      </w:r>
      <w:r w:rsidRPr="00151F9F">
        <w:rPr>
          <w:rFonts w:cstheme="minorHAnsi"/>
          <w:sz w:val="24"/>
          <w:szCs w:val="24"/>
        </w:rPr>
        <w:t>will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help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people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to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remain</w:t>
      </w:r>
      <w:r w:rsidRPr="00151F9F">
        <w:rPr>
          <w:rFonts w:cstheme="minorHAnsi"/>
          <w:spacing w:val="-5"/>
          <w:sz w:val="24"/>
          <w:szCs w:val="24"/>
        </w:rPr>
        <w:t xml:space="preserve"> </w:t>
      </w:r>
      <w:r w:rsidR="003F26AC">
        <w:rPr>
          <w:rFonts w:cstheme="minorHAnsi"/>
          <w:sz w:val="24"/>
          <w:szCs w:val="24"/>
        </w:rPr>
        <w:t>independent</w:t>
      </w:r>
      <w:r w:rsidRPr="00151F9F">
        <w:rPr>
          <w:rFonts w:cstheme="minorHAnsi"/>
          <w:sz w:val="24"/>
          <w:szCs w:val="24"/>
        </w:rPr>
        <w:t>,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both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avoiding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="003F26AC">
        <w:rPr>
          <w:rFonts w:cstheme="minorHAnsi"/>
          <w:spacing w:val="-1"/>
          <w:sz w:val="24"/>
          <w:szCs w:val="24"/>
        </w:rPr>
        <w:t xml:space="preserve">unnecessary </w:t>
      </w:r>
      <w:r w:rsidRPr="00151F9F">
        <w:rPr>
          <w:rFonts w:cstheme="minorHAnsi"/>
          <w:sz w:val="24"/>
          <w:szCs w:val="24"/>
        </w:rPr>
        <w:t>admission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supporting people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on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discharge.</w:t>
      </w:r>
      <w:r w:rsidR="0091427D">
        <w:rPr>
          <w:rFonts w:cstheme="minorHAnsi"/>
          <w:sz w:val="24"/>
          <w:szCs w:val="24"/>
        </w:rPr>
        <w:br/>
      </w:r>
    </w:p>
    <w:p w14:paraId="1E55D375" w14:textId="4BB8485A" w:rsidR="0091427D" w:rsidRPr="0091427D" w:rsidRDefault="0091427D" w:rsidP="0091427D">
      <w:pPr>
        <w:pStyle w:val="ListParagraph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74" w:after="0"/>
        <w:ind w:left="1134" w:right="317" w:hanging="567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To link with </w:t>
      </w:r>
      <w:r w:rsidR="00D846FE">
        <w:rPr>
          <w:rFonts w:cstheme="minorHAnsi"/>
          <w:sz w:val="24"/>
          <w:szCs w:val="24"/>
        </w:rPr>
        <w:t xml:space="preserve">Community Rehabilitation Service (CRS) </w:t>
      </w:r>
      <w:r w:rsidRPr="00151F9F">
        <w:rPr>
          <w:rFonts w:cstheme="minorHAnsi"/>
          <w:sz w:val="24"/>
          <w:szCs w:val="24"/>
        </w:rPr>
        <w:t>Team meetings</w:t>
      </w:r>
      <w:r w:rsidR="00B85E56">
        <w:rPr>
          <w:rFonts w:cstheme="minorHAnsi"/>
          <w:sz w:val="24"/>
          <w:szCs w:val="24"/>
        </w:rPr>
        <w:t>, Case Load Review Meetings</w:t>
      </w:r>
      <w:r w:rsidRPr="00151F9F">
        <w:rPr>
          <w:rFonts w:cstheme="minorHAnsi"/>
          <w:sz w:val="24"/>
          <w:szCs w:val="24"/>
        </w:rPr>
        <w:t xml:space="preserve"> to identify additional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community support that can be facilitated to support people at home, improve wellbeing and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re</w:t>
      </w:r>
      <w:r w:rsidR="00A76D04">
        <w:rPr>
          <w:rFonts w:cstheme="minorHAnsi"/>
          <w:sz w:val="24"/>
          <w:szCs w:val="24"/>
        </w:rPr>
        <w:t>duce</w:t>
      </w:r>
      <w:r w:rsidR="00E33428">
        <w:rPr>
          <w:rFonts w:cstheme="minorHAnsi"/>
          <w:sz w:val="24"/>
          <w:szCs w:val="24"/>
        </w:rPr>
        <w:t xml:space="preserve"> their need for</w:t>
      </w:r>
      <w:r w:rsidRPr="00151F9F">
        <w:rPr>
          <w:rFonts w:cstheme="minorHAnsi"/>
          <w:sz w:val="24"/>
          <w:szCs w:val="24"/>
        </w:rPr>
        <w:t xml:space="preserve"> </w:t>
      </w:r>
      <w:r w:rsidR="00831A13">
        <w:rPr>
          <w:rFonts w:cstheme="minorHAnsi"/>
          <w:sz w:val="24"/>
          <w:szCs w:val="24"/>
        </w:rPr>
        <w:t>health and care</w:t>
      </w:r>
      <w:r w:rsidRPr="00151F9F">
        <w:rPr>
          <w:rFonts w:cstheme="minorHAnsi"/>
          <w:sz w:val="24"/>
          <w:szCs w:val="24"/>
        </w:rPr>
        <w:t xml:space="preserve"> services.</w:t>
      </w:r>
      <w:r w:rsidRPr="0091427D">
        <w:rPr>
          <w:rFonts w:cstheme="minorHAnsi"/>
          <w:sz w:val="24"/>
          <w:szCs w:val="24"/>
        </w:rPr>
        <w:br/>
      </w:r>
    </w:p>
    <w:p w14:paraId="4886E7A4" w14:textId="4BD6458C" w:rsidR="0091427D" w:rsidRPr="00151F9F" w:rsidRDefault="0091427D" w:rsidP="0091427D">
      <w:pPr>
        <w:pStyle w:val="ListParagraph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22" w:after="0"/>
        <w:ind w:left="1134" w:right="994" w:hanging="567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To identify opportunities for continuous development in conjunction with partners for </w:t>
      </w:r>
      <w:proofErr w:type="gramStart"/>
      <w:r w:rsidRPr="00151F9F">
        <w:rPr>
          <w:rFonts w:cstheme="minorHAnsi"/>
          <w:sz w:val="24"/>
          <w:szCs w:val="24"/>
        </w:rPr>
        <w:t>the</w:t>
      </w:r>
      <w:r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coordination</w:t>
      </w:r>
      <w:proofErr w:type="gramEnd"/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of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support available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which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makes best use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of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resources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within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city.</w:t>
      </w:r>
      <w:r>
        <w:rPr>
          <w:rFonts w:cstheme="minorHAnsi"/>
          <w:sz w:val="24"/>
          <w:szCs w:val="24"/>
        </w:rPr>
        <w:br/>
      </w:r>
    </w:p>
    <w:p w14:paraId="7C926FE2" w14:textId="0BDF1E79" w:rsidR="0091427D" w:rsidRPr="005E34CD" w:rsidRDefault="0091427D" w:rsidP="0091427D">
      <w:pPr>
        <w:pStyle w:val="ListParagraph"/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spacing w:before="74" w:after="0"/>
        <w:ind w:left="1134" w:right="317" w:hanging="567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</w:t>
      </w:r>
      <w:r w:rsidRPr="00151F9F">
        <w:rPr>
          <w:rFonts w:cstheme="minorHAnsi"/>
          <w:sz w:val="24"/>
          <w:szCs w:val="24"/>
        </w:rPr>
        <w:t>work closely with health and social care</w:t>
      </w:r>
      <w:r w:rsidR="00A76D04">
        <w:rPr>
          <w:rFonts w:cstheme="minorHAnsi"/>
          <w:sz w:val="24"/>
          <w:szCs w:val="24"/>
        </w:rPr>
        <w:t xml:space="preserve"> and VCSE</w:t>
      </w:r>
      <w:r w:rsidRPr="00151F9F">
        <w:rPr>
          <w:rFonts w:cstheme="minorHAnsi"/>
          <w:sz w:val="24"/>
          <w:szCs w:val="24"/>
        </w:rPr>
        <w:t xml:space="preserve"> colleagues to identify non-</w:t>
      </w:r>
      <w:r w:rsidR="00A76D04">
        <w:rPr>
          <w:rFonts w:cstheme="minorHAnsi"/>
          <w:sz w:val="24"/>
          <w:szCs w:val="24"/>
        </w:rPr>
        <w:t>clinical</w:t>
      </w:r>
      <w:r w:rsidRPr="00151F9F">
        <w:rPr>
          <w:rFonts w:cstheme="minorHAnsi"/>
          <w:sz w:val="24"/>
          <w:szCs w:val="24"/>
        </w:rPr>
        <w:t xml:space="preserve"> alternatives </w:t>
      </w:r>
      <w:proofErr w:type="gramStart"/>
      <w:r w:rsidRPr="00151F9F">
        <w:rPr>
          <w:rFonts w:cstheme="minorHAnsi"/>
          <w:sz w:val="24"/>
          <w:szCs w:val="24"/>
        </w:rPr>
        <w:t>to</w:t>
      </w:r>
      <w:r w:rsidR="00D20324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traditional</w:t>
      </w:r>
      <w:proofErr w:type="gramEnd"/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care,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which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="00AB71E4">
        <w:rPr>
          <w:rFonts w:cstheme="minorHAnsi"/>
          <w:spacing w:val="-2"/>
          <w:sz w:val="24"/>
          <w:szCs w:val="24"/>
        </w:rPr>
        <w:t xml:space="preserve">develops new viable community support </w:t>
      </w:r>
      <w:r w:rsidR="009E3116">
        <w:rPr>
          <w:rFonts w:cstheme="minorHAnsi"/>
          <w:spacing w:val="-2"/>
          <w:sz w:val="24"/>
          <w:szCs w:val="24"/>
        </w:rPr>
        <w:t>that enhances the city’s health and care services</w:t>
      </w:r>
      <w:r w:rsidR="00F93053">
        <w:rPr>
          <w:rFonts w:cstheme="minorHAnsi"/>
          <w:spacing w:val="-2"/>
          <w:sz w:val="24"/>
          <w:szCs w:val="24"/>
        </w:rPr>
        <w:t xml:space="preserve"> and </w:t>
      </w:r>
      <w:proofErr w:type="spellStart"/>
      <w:r w:rsidR="00F93053">
        <w:rPr>
          <w:rFonts w:cstheme="minorHAnsi"/>
          <w:spacing w:val="-2"/>
          <w:sz w:val="24"/>
          <w:szCs w:val="24"/>
        </w:rPr>
        <w:t>neighbourhood</w:t>
      </w:r>
      <w:proofErr w:type="spellEnd"/>
      <w:r w:rsidR="00F93053">
        <w:rPr>
          <w:rFonts w:cstheme="minorHAnsi"/>
          <w:spacing w:val="-2"/>
          <w:sz w:val="24"/>
          <w:szCs w:val="24"/>
        </w:rPr>
        <w:t xml:space="preserve"> health working</w:t>
      </w:r>
      <w:r w:rsidR="009E3116">
        <w:rPr>
          <w:rFonts w:cstheme="minorHAnsi"/>
          <w:spacing w:val="-2"/>
          <w:sz w:val="24"/>
          <w:szCs w:val="24"/>
        </w:rPr>
        <w:t xml:space="preserve">. </w:t>
      </w:r>
      <w:r w:rsidR="009E3116">
        <w:rPr>
          <w:rFonts w:cstheme="minorHAnsi"/>
          <w:sz w:val="24"/>
          <w:szCs w:val="24"/>
        </w:rPr>
        <w:br/>
      </w:r>
    </w:p>
    <w:p w14:paraId="6FBBCFE6" w14:textId="5AF3248C" w:rsidR="003643F3" w:rsidRPr="003643F3" w:rsidRDefault="003643F3" w:rsidP="00A96C1E">
      <w:pPr>
        <w:pStyle w:val="ListParagraph"/>
        <w:numPr>
          <w:ilvl w:val="0"/>
          <w:numId w:val="18"/>
        </w:numPr>
        <w:ind w:left="851" w:hanging="851"/>
        <w:rPr>
          <w:rFonts w:eastAsiaTheme="minorEastAsia"/>
          <w:b/>
          <w:bCs/>
          <w:color w:val="1D1B11"/>
          <w:sz w:val="24"/>
          <w:szCs w:val="24"/>
          <w:lang w:val="en-GB"/>
        </w:rPr>
      </w:pPr>
      <w:r w:rsidRPr="003643F3">
        <w:rPr>
          <w:rFonts w:eastAsiaTheme="minorEastAsia"/>
          <w:b/>
          <w:bCs/>
          <w:color w:val="1D1B11"/>
          <w:sz w:val="24"/>
          <w:szCs w:val="24"/>
          <w:lang w:val="en-GB"/>
        </w:rPr>
        <w:t>Outreach</w:t>
      </w:r>
      <w:r w:rsidRPr="003643F3">
        <w:rPr>
          <w:rFonts w:eastAsiaTheme="minorEastAsia"/>
          <w:b/>
          <w:bCs/>
          <w:color w:val="1D1B11"/>
          <w:sz w:val="24"/>
          <w:szCs w:val="24"/>
          <w:lang w:val="en-GB"/>
        </w:rPr>
        <w:br/>
      </w:r>
    </w:p>
    <w:p w14:paraId="132399C0" w14:textId="09A0C33B" w:rsidR="003643F3" w:rsidRPr="00A41502" w:rsidRDefault="003643F3" w:rsidP="00A96C1E">
      <w:pPr>
        <w:pStyle w:val="ListParagraph"/>
        <w:numPr>
          <w:ilvl w:val="0"/>
          <w:numId w:val="14"/>
        </w:numPr>
        <w:ind w:left="851" w:hanging="284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To </w:t>
      </w:r>
      <w:r>
        <w:rPr>
          <w:rFonts w:cstheme="minorHAnsi"/>
          <w:sz w:val="24"/>
          <w:szCs w:val="24"/>
        </w:rPr>
        <w:t>d</w:t>
      </w:r>
      <w:r w:rsidRPr="00A41502">
        <w:rPr>
          <w:rFonts w:cstheme="minorHAnsi"/>
          <w:sz w:val="24"/>
          <w:szCs w:val="24"/>
        </w:rPr>
        <w:t>evelop</w:t>
      </w:r>
      <w:r w:rsidRPr="00A41502">
        <w:rPr>
          <w:rFonts w:cstheme="minorHAnsi"/>
          <w:spacing w:val="-3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and</w:t>
      </w:r>
      <w:r w:rsidRPr="00A41502">
        <w:rPr>
          <w:rFonts w:cstheme="minorHAnsi"/>
          <w:spacing w:val="-2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offer</w:t>
      </w:r>
      <w:r w:rsidRPr="00A41502">
        <w:rPr>
          <w:rFonts w:cstheme="minorHAnsi"/>
          <w:spacing w:val="-1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an</w:t>
      </w:r>
      <w:r w:rsidRPr="00A41502">
        <w:rPr>
          <w:rFonts w:cstheme="minorHAnsi"/>
          <w:spacing w:val="-4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outreach</w:t>
      </w:r>
      <w:r w:rsidRPr="00A41502">
        <w:rPr>
          <w:rFonts w:cstheme="minorHAnsi"/>
          <w:spacing w:val="-3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service</w:t>
      </w:r>
      <w:r w:rsidRPr="00A41502">
        <w:rPr>
          <w:rFonts w:cstheme="minorHAnsi"/>
          <w:spacing w:val="-1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from</w:t>
      </w:r>
      <w:r w:rsidRPr="00A41502">
        <w:rPr>
          <w:rFonts w:cstheme="minorHAnsi"/>
          <w:spacing w:val="-2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the</w:t>
      </w:r>
      <w:r w:rsidRPr="00A41502">
        <w:rPr>
          <w:rFonts w:cstheme="minorHAnsi"/>
          <w:spacing w:val="-1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community</w:t>
      </w:r>
      <w:r w:rsidRPr="00A41502">
        <w:rPr>
          <w:rFonts w:cstheme="minorHAnsi"/>
          <w:spacing w:val="-2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helpdesk</w:t>
      </w:r>
      <w:r w:rsidR="00F93053">
        <w:rPr>
          <w:rFonts w:cstheme="minorHAnsi"/>
          <w:sz w:val="24"/>
          <w:szCs w:val="24"/>
        </w:rPr>
        <w:t>s</w:t>
      </w:r>
      <w:r w:rsidRPr="00A41502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br/>
      </w:r>
    </w:p>
    <w:p w14:paraId="138EA32C" w14:textId="5EC4FB70" w:rsidR="00B737DA" w:rsidRPr="00B737DA" w:rsidRDefault="003643F3" w:rsidP="00A96C1E">
      <w:pPr>
        <w:pStyle w:val="ListParagraph"/>
        <w:numPr>
          <w:ilvl w:val="0"/>
          <w:numId w:val="14"/>
        </w:numPr>
        <w:ind w:left="851" w:hanging="284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To </w:t>
      </w:r>
      <w:r>
        <w:rPr>
          <w:rFonts w:cstheme="minorHAnsi"/>
          <w:sz w:val="24"/>
          <w:szCs w:val="24"/>
        </w:rPr>
        <w:t>s</w:t>
      </w:r>
      <w:r w:rsidRPr="00A41502">
        <w:rPr>
          <w:rFonts w:cstheme="minorHAnsi"/>
          <w:sz w:val="24"/>
          <w:szCs w:val="24"/>
        </w:rPr>
        <w:t>upport people to manage their health and wellbeing by accessing community and voluntary</w:t>
      </w:r>
      <w:r w:rsidRPr="00A41502">
        <w:rPr>
          <w:rFonts w:cstheme="minorHAnsi"/>
          <w:spacing w:val="-47"/>
          <w:sz w:val="24"/>
          <w:szCs w:val="24"/>
        </w:rPr>
        <w:t xml:space="preserve"> </w:t>
      </w:r>
      <w:r w:rsidRPr="00A41502">
        <w:rPr>
          <w:rFonts w:cstheme="minorHAnsi"/>
          <w:sz w:val="24"/>
          <w:szCs w:val="24"/>
        </w:rPr>
        <w:t>services.</w:t>
      </w:r>
      <w:r w:rsidR="00B737DA">
        <w:rPr>
          <w:rFonts w:cstheme="minorHAnsi"/>
          <w:sz w:val="24"/>
          <w:szCs w:val="24"/>
        </w:rPr>
        <w:br/>
      </w:r>
    </w:p>
    <w:p w14:paraId="6216903F" w14:textId="49BC050F" w:rsidR="00B737DA" w:rsidRPr="00151F9F" w:rsidRDefault="00B737DA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854"/>
        </w:tabs>
        <w:autoSpaceDE w:val="0"/>
        <w:autoSpaceDN w:val="0"/>
        <w:spacing w:after="0" w:line="256" w:lineRule="auto"/>
        <w:ind w:left="851" w:right="174" w:hanging="284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 w</w:t>
      </w:r>
      <w:r w:rsidRPr="00151F9F">
        <w:rPr>
          <w:rFonts w:cstheme="minorHAnsi"/>
          <w:sz w:val="24"/>
          <w:szCs w:val="24"/>
        </w:rPr>
        <w:t xml:space="preserve">ork with people to identify their aspirations, personal goals and offer choices where possible </w:t>
      </w:r>
      <w:proofErr w:type="gramStart"/>
      <w:r w:rsidRPr="00151F9F">
        <w:rPr>
          <w:rFonts w:cstheme="minorHAnsi"/>
          <w:sz w:val="24"/>
          <w:szCs w:val="24"/>
        </w:rPr>
        <w:t>that</w:t>
      </w:r>
      <w:r w:rsidR="002362A9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help</w:t>
      </w:r>
      <w:proofErr w:type="gramEnd"/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people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to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improve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their health 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wellbeing,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to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enhance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self-care.</w:t>
      </w:r>
      <w:r>
        <w:rPr>
          <w:rFonts w:cstheme="minorHAnsi"/>
          <w:sz w:val="24"/>
          <w:szCs w:val="24"/>
        </w:rPr>
        <w:br/>
      </w:r>
    </w:p>
    <w:p w14:paraId="5FB57B08" w14:textId="77777777" w:rsidR="00B737DA" w:rsidRPr="00151F9F" w:rsidRDefault="00B737DA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854"/>
        </w:tabs>
        <w:autoSpaceDE w:val="0"/>
        <w:autoSpaceDN w:val="0"/>
        <w:spacing w:before="22" w:after="0" w:line="240" w:lineRule="auto"/>
        <w:ind w:left="85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Ensure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safeguarding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practice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policy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is</w:t>
      </w:r>
      <w:r w:rsidRPr="00151F9F">
        <w:rPr>
          <w:rFonts w:cstheme="minorHAnsi"/>
          <w:spacing w:val="-6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always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followed.</w:t>
      </w:r>
    </w:p>
    <w:p w14:paraId="57CE2381" w14:textId="6B52D06C" w:rsidR="003643F3" w:rsidRPr="0091427D" w:rsidRDefault="003643F3" w:rsidP="00A96C1E">
      <w:pPr>
        <w:pStyle w:val="ListParagraph"/>
        <w:ind w:left="851" w:hanging="284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</w:p>
    <w:p w14:paraId="5D8BEDA2" w14:textId="0444347F" w:rsidR="003643F3" w:rsidRPr="00B737DA" w:rsidRDefault="003643F3" w:rsidP="00A96C1E">
      <w:pPr>
        <w:pStyle w:val="ListParagraph"/>
        <w:numPr>
          <w:ilvl w:val="0"/>
          <w:numId w:val="14"/>
        </w:numPr>
        <w:ind w:left="851" w:hanging="284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151F9F">
        <w:rPr>
          <w:rFonts w:cstheme="minorHAnsi"/>
          <w:sz w:val="24"/>
          <w:szCs w:val="24"/>
        </w:rPr>
        <w:t>To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facilitate city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wide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networking</w:t>
      </w:r>
      <w:r>
        <w:rPr>
          <w:rFonts w:cstheme="minorHAnsi"/>
          <w:sz w:val="24"/>
          <w:szCs w:val="24"/>
        </w:rPr>
        <w:t xml:space="preserve"> and connections </w:t>
      </w:r>
      <w:r w:rsidRPr="00151F9F">
        <w:rPr>
          <w:rFonts w:cstheme="minorHAnsi"/>
          <w:sz w:val="24"/>
          <w:szCs w:val="24"/>
        </w:rPr>
        <w:t>including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social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prescribers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5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other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health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care coordinators</w:t>
      </w:r>
      <w:r w:rsidR="00B737DA">
        <w:rPr>
          <w:rFonts w:cstheme="minorHAnsi"/>
          <w:sz w:val="24"/>
          <w:szCs w:val="24"/>
        </w:rPr>
        <w:t>.</w:t>
      </w:r>
      <w:r w:rsidR="00B737DA">
        <w:rPr>
          <w:rFonts w:cstheme="minorHAnsi"/>
          <w:sz w:val="24"/>
          <w:szCs w:val="24"/>
        </w:rPr>
        <w:br/>
      </w:r>
    </w:p>
    <w:p w14:paraId="2E35B5CB" w14:textId="070E9F82" w:rsidR="003643F3" w:rsidRPr="003643F3" w:rsidRDefault="003643F3" w:rsidP="00A96C1E">
      <w:pPr>
        <w:pStyle w:val="ListParagraph"/>
        <w:numPr>
          <w:ilvl w:val="0"/>
          <w:numId w:val="14"/>
        </w:numPr>
        <w:ind w:left="851" w:hanging="284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151F9F">
        <w:rPr>
          <w:rFonts w:cstheme="minorHAnsi"/>
          <w:sz w:val="24"/>
          <w:szCs w:val="24"/>
        </w:rPr>
        <w:t>Raise the profile and demonstrate the impact of VCSE contribution to wellbeing and admission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="00B737DA">
        <w:rPr>
          <w:rFonts w:cstheme="minorHAnsi"/>
          <w:spacing w:val="-47"/>
          <w:sz w:val="24"/>
          <w:szCs w:val="24"/>
        </w:rPr>
        <w:t xml:space="preserve">     </w:t>
      </w:r>
      <w:r w:rsidRPr="00151F9F">
        <w:rPr>
          <w:rFonts w:cstheme="minorHAnsi"/>
          <w:sz w:val="24"/>
          <w:szCs w:val="24"/>
        </w:rPr>
        <w:t>avoidance</w:t>
      </w:r>
    </w:p>
    <w:p w14:paraId="79728179" w14:textId="77777777" w:rsidR="003643F3" w:rsidRPr="003643F3" w:rsidRDefault="003643F3" w:rsidP="00A96C1E">
      <w:pPr>
        <w:pStyle w:val="ListParagraph"/>
        <w:ind w:left="851" w:hanging="284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</w:p>
    <w:p w14:paraId="2D543E48" w14:textId="024426D1" w:rsidR="003643F3" w:rsidRPr="00151F9F" w:rsidRDefault="003643F3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854"/>
        </w:tabs>
        <w:autoSpaceDE w:val="0"/>
        <w:autoSpaceDN w:val="0"/>
        <w:spacing w:before="1" w:after="0" w:line="240" w:lineRule="auto"/>
        <w:ind w:left="85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Raise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awareness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with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health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care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partners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of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="002362A9">
        <w:rPr>
          <w:rFonts w:cstheme="minorHAnsi"/>
          <w:sz w:val="24"/>
          <w:szCs w:val="24"/>
        </w:rPr>
        <w:t>VCSE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solutions available.</w:t>
      </w:r>
      <w:r w:rsidR="00B737DA">
        <w:rPr>
          <w:rFonts w:cstheme="minorHAnsi"/>
          <w:sz w:val="24"/>
          <w:szCs w:val="24"/>
        </w:rPr>
        <w:br/>
      </w:r>
    </w:p>
    <w:p w14:paraId="3F1485BD" w14:textId="26E82B5F" w:rsidR="003643F3" w:rsidRPr="00151F9F" w:rsidRDefault="003643F3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854"/>
        </w:tabs>
        <w:autoSpaceDE w:val="0"/>
        <w:autoSpaceDN w:val="0"/>
        <w:spacing w:after="0"/>
        <w:ind w:left="851" w:right="279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Market the </w:t>
      </w:r>
      <w:r w:rsidR="00A64A70">
        <w:rPr>
          <w:rFonts w:cstheme="minorHAnsi"/>
          <w:sz w:val="24"/>
          <w:szCs w:val="24"/>
        </w:rPr>
        <w:t>HIVE</w:t>
      </w:r>
      <w:r w:rsidRPr="00151F9F">
        <w:rPr>
          <w:rFonts w:cstheme="minorHAnsi"/>
          <w:sz w:val="24"/>
          <w:szCs w:val="24"/>
        </w:rPr>
        <w:t xml:space="preserve"> Portsmouth Directory of Services, the </w:t>
      </w:r>
      <w:r w:rsidR="00A64A70">
        <w:rPr>
          <w:rFonts w:cstheme="minorHAnsi"/>
          <w:sz w:val="24"/>
          <w:szCs w:val="24"/>
        </w:rPr>
        <w:t>HIVE</w:t>
      </w:r>
      <w:r w:rsidRPr="00151F9F">
        <w:rPr>
          <w:rFonts w:cstheme="minorHAnsi"/>
          <w:sz w:val="24"/>
          <w:szCs w:val="24"/>
        </w:rPr>
        <w:t xml:space="preserve"> Portsmouth community helpdesk and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 xml:space="preserve">other VCSE services so that people are more confident in accessing </w:t>
      </w:r>
      <w:r w:rsidRPr="00151F9F">
        <w:rPr>
          <w:rFonts w:cstheme="minorHAnsi"/>
          <w:sz w:val="24"/>
          <w:szCs w:val="24"/>
        </w:rPr>
        <w:lastRenderedPageBreak/>
        <w:t>community support directly</w:t>
      </w:r>
      <w:r w:rsidR="004D3E69">
        <w:rPr>
          <w:rFonts w:cstheme="minorHAnsi"/>
          <w:sz w:val="24"/>
          <w:szCs w:val="24"/>
        </w:rPr>
        <w:t>.</w:t>
      </w:r>
    </w:p>
    <w:p w14:paraId="743D4754" w14:textId="5EDF32E9" w:rsidR="00884883" w:rsidRDefault="00884883" w:rsidP="7426BFF2">
      <w:pPr>
        <w:tabs>
          <w:tab w:val="num" w:pos="426"/>
        </w:tabs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A0E223" w14:textId="465B4CA1" w:rsidR="00884883" w:rsidRDefault="001665E7" w:rsidP="7426BFF2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3</w:t>
      </w:r>
      <w:r w:rsidR="7788A647"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.0</w:t>
      </w:r>
      <w:r>
        <w:tab/>
      </w:r>
      <w:r w:rsidR="005B0E34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Re</w:t>
      </w:r>
      <w:r w:rsidR="0091427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porting</w:t>
      </w:r>
    </w:p>
    <w:p w14:paraId="5977ECDB" w14:textId="69DF6551" w:rsidR="00884883" w:rsidRDefault="00884883" w:rsidP="7426BFF2">
      <w:pPr>
        <w:spacing w:after="0" w:line="240" w:lineRule="auto"/>
        <w:contextualSpacing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D6E82D1" w14:textId="4C47D877" w:rsidR="0091427D" w:rsidRDefault="0091427D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</w:tabs>
        <w:autoSpaceDE w:val="0"/>
        <w:autoSpaceDN w:val="0"/>
        <w:spacing w:after="0"/>
        <w:ind w:left="851" w:right="110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To ensure accurate record keeping and reporting, including </w:t>
      </w:r>
      <w:proofErr w:type="spellStart"/>
      <w:r w:rsidRPr="00151F9F">
        <w:rPr>
          <w:rFonts w:cstheme="minorHAnsi"/>
          <w:sz w:val="24"/>
          <w:szCs w:val="24"/>
        </w:rPr>
        <w:t>anonymised</w:t>
      </w:r>
      <w:proofErr w:type="spellEnd"/>
      <w:r w:rsidRPr="00151F9F">
        <w:rPr>
          <w:rFonts w:cstheme="minorHAnsi"/>
          <w:sz w:val="24"/>
          <w:szCs w:val="24"/>
        </w:rPr>
        <w:t xml:space="preserve"> case studies and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outcomes.</w:t>
      </w:r>
      <w:r w:rsidR="00841EAC">
        <w:rPr>
          <w:rFonts w:cstheme="minorHAnsi"/>
          <w:sz w:val="24"/>
          <w:szCs w:val="24"/>
        </w:rPr>
        <w:br/>
      </w:r>
    </w:p>
    <w:p w14:paraId="1A695F6E" w14:textId="7B7DE94E" w:rsidR="003643F3" w:rsidRDefault="0091427D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1134"/>
        </w:tabs>
        <w:autoSpaceDE w:val="0"/>
        <w:autoSpaceDN w:val="0"/>
        <w:spacing w:before="4" w:after="0"/>
        <w:ind w:left="851" w:right="332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To assist with analysis of caseloads to identify those who </w:t>
      </w:r>
      <w:proofErr w:type="gramStart"/>
      <w:r w:rsidRPr="00151F9F">
        <w:rPr>
          <w:rFonts w:cstheme="minorHAnsi"/>
          <w:sz w:val="24"/>
          <w:szCs w:val="24"/>
        </w:rPr>
        <w:t>may</w:t>
      </w:r>
      <w:r w:rsidR="004D3E69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benefit</w:t>
      </w:r>
      <w:proofErr w:type="gramEnd"/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from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social/non-medical support.</w:t>
      </w:r>
      <w:r w:rsidR="00B737DA">
        <w:rPr>
          <w:rFonts w:cstheme="minorHAnsi"/>
          <w:sz w:val="24"/>
          <w:szCs w:val="24"/>
        </w:rPr>
        <w:br/>
      </w:r>
    </w:p>
    <w:p w14:paraId="577EB2A9" w14:textId="6BEF750A" w:rsidR="003643F3" w:rsidRPr="00151F9F" w:rsidRDefault="003643F3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</w:tabs>
        <w:autoSpaceDE w:val="0"/>
        <w:autoSpaceDN w:val="0"/>
        <w:spacing w:before="4" w:after="0" w:line="240" w:lineRule="auto"/>
        <w:ind w:left="85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Become proficient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in</w:t>
      </w:r>
      <w:r w:rsidRPr="0095050A">
        <w:rPr>
          <w:rFonts w:cstheme="minorHAnsi"/>
          <w:sz w:val="24"/>
          <w:szCs w:val="24"/>
        </w:rPr>
        <w:t xml:space="preserve"> </w:t>
      </w:r>
      <w:proofErr w:type="spellStart"/>
      <w:r w:rsidR="0095050A">
        <w:rPr>
          <w:rFonts w:cstheme="minorHAnsi"/>
          <w:sz w:val="24"/>
          <w:szCs w:val="24"/>
        </w:rPr>
        <w:t>S</w:t>
      </w:r>
      <w:r w:rsidR="0095050A" w:rsidRPr="0095050A">
        <w:rPr>
          <w:rFonts w:cstheme="minorHAnsi"/>
          <w:sz w:val="24"/>
          <w:szCs w:val="24"/>
        </w:rPr>
        <w:t>ys</w:t>
      </w:r>
      <w:r w:rsidR="00F01C1D" w:rsidRPr="0095050A">
        <w:rPr>
          <w:rFonts w:cstheme="minorHAnsi"/>
          <w:sz w:val="24"/>
          <w:szCs w:val="24"/>
        </w:rPr>
        <w:t>tmOne</w:t>
      </w:r>
      <w:proofErr w:type="spellEnd"/>
      <w:r w:rsidRPr="0095050A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to record</w:t>
      </w:r>
      <w:r w:rsidRPr="0095050A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progress</w:t>
      </w:r>
      <w:r w:rsidRPr="0095050A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95050A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outcomes</w:t>
      </w:r>
      <w:r w:rsidRPr="0095050A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of</w:t>
      </w:r>
      <w:r w:rsidRPr="0095050A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referrals.</w:t>
      </w:r>
      <w:r w:rsidR="00B737DA">
        <w:rPr>
          <w:rFonts w:cstheme="minorHAnsi"/>
          <w:sz w:val="24"/>
          <w:szCs w:val="24"/>
        </w:rPr>
        <w:br/>
      </w:r>
    </w:p>
    <w:p w14:paraId="3298E3F9" w14:textId="77777777" w:rsidR="003643F3" w:rsidRPr="00151F9F" w:rsidRDefault="003643F3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</w:tabs>
        <w:autoSpaceDE w:val="0"/>
        <w:autoSpaceDN w:val="0"/>
        <w:spacing w:before="22" w:after="0" w:line="256" w:lineRule="auto"/>
        <w:ind w:left="851" w:right="933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Be confident in reporting data and outcomes in a variety of </w:t>
      </w:r>
      <w:proofErr w:type="gramStart"/>
      <w:r w:rsidRPr="00151F9F">
        <w:rPr>
          <w:rFonts w:cstheme="minorHAnsi"/>
          <w:sz w:val="24"/>
          <w:szCs w:val="24"/>
        </w:rPr>
        <w:t>means</w:t>
      </w:r>
      <w:proofErr w:type="gramEnd"/>
      <w:r w:rsidRPr="00151F9F">
        <w:rPr>
          <w:rFonts w:cstheme="minorHAnsi"/>
          <w:sz w:val="24"/>
          <w:szCs w:val="24"/>
        </w:rPr>
        <w:t xml:space="preserve"> to a range of audiences,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whether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that be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verbally,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visually or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through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formal reports.</w:t>
      </w:r>
    </w:p>
    <w:p w14:paraId="1E07EA2A" w14:textId="2C913772" w:rsidR="0091427D" w:rsidRDefault="0091427D" w:rsidP="00A96C1E">
      <w:pPr>
        <w:pStyle w:val="ListParagraph"/>
        <w:widowControl w:val="0"/>
        <w:tabs>
          <w:tab w:val="left" w:pos="853"/>
          <w:tab w:val="left" w:pos="1134"/>
        </w:tabs>
        <w:autoSpaceDE w:val="0"/>
        <w:autoSpaceDN w:val="0"/>
        <w:spacing w:before="4" w:after="0"/>
        <w:ind w:left="851" w:right="332" w:hanging="284"/>
        <w:contextualSpacing w:val="0"/>
        <w:rPr>
          <w:rFonts w:cstheme="minorHAnsi"/>
          <w:sz w:val="24"/>
          <w:szCs w:val="24"/>
        </w:rPr>
      </w:pPr>
    </w:p>
    <w:p w14:paraId="2C8D0333" w14:textId="286C57B7" w:rsidR="003643F3" w:rsidRPr="00841EAC" w:rsidRDefault="003643F3" w:rsidP="00A96C1E">
      <w:pPr>
        <w:pStyle w:val="ListParagraph"/>
        <w:widowControl w:val="0"/>
        <w:numPr>
          <w:ilvl w:val="0"/>
          <w:numId w:val="14"/>
        </w:numPr>
        <w:tabs>
          <w:tab w:val="left" w:pos="853"/>
          <w:tab w:val="left" w:pos="1134"/>
        </w:tabs>
        <w:autoSpaceDE w:val="0"/>
        <w:autoSpaceDN w:val="0"/>
        <w:spacing w:before="4" w:after="0"/>
        <w:ind w:left="851" w:right="332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Assess demand vs supply.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 xml:space="preserve">Identify need, gaps, and work with colleagues across </w:t>
      </w:r>
      <w:proofErr w:type="spellStart"/>
      <w:r w:rsidRPr="00151F9F">
        <w:rPr>
          <w:rFonts w:cstheme="minorHAnsi"/>
          <w:sz w:val="24"/>
          <w:szCs w:val="24"/>
        </w:rPr>
        <w:t>organisations</w:t>
      </w:r>
      <w:proofErr w:type="spellEnd"/>
      <w:r w:rsidRPr="00151F9F">
        <w:rPr>
          <w:rFonts w:cstheme="minorHAnsi"/>
          <w:sz w:val="24"/>
          <w:szCs w:val="24"/>
        </w:rPr>
        <w:t xml:space="preserve"> </w:t>
      </w:r>
      <w:proofErr w:type="gramStart"/>
      <w:r w:rsidRPr="00151F9F">
        <w:rPr>
          <w:rFonts w:cstheme="minorHAnsi"/>
          <w:sz w:val="24"/>
          <w:szCs w:val="24"/>
        </w:rPr>
        <w:t>to</w:t>
      </w:r>
      <w:r w:rsidR="004D3E69">
        <w:rPr>
          <w:rFonts w:cstheme="minorHAnsi"/>
          <w:sz w:val="24"/>
          <w:szCs w:val="24"/>
        </w:rPr>
        <w:t xml:space="preserve"> 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address</w:t>
      </w:r>
      <w:proofErr w:type="gramEnd"/>
      <w:r w:rsidRPr="00151F9F">
        <w:rPr>
          <w:rFonts w:cstheme="minorHAnsi"/>
          <w:sz w:val="24"/>
          <w:szCs w:val="24"/>
        </w:rPr>
        <w:t xml:space="preserve"> those gaps in priority areas of need.</w:t>
      </w:r>
    </w:p>
    <w:p w14:paraId="135FCDC1" w14:textId="77777777" w:rsidR="00B737DA" w:rsidRDefault="00B737DA" w:rsidP="001665E7">
      <w:pPr>
        <w:spacing w:after="0" w:line="240" w:lineRule="auto"/>
        <w:rPr>
          <w:rFonts w:eastAsiaTheme="minorEastAsia"/>
          <w:color w:val="000000" w:themeColor="text1"/>
          <w:sz w:val="24"/>
          <w:szCs w:val="24"/>
        </w:rPr>
      </w:pPr>
    </w:p>
    <w:p w14:paraId="4600CAEB" w14:textId="77777777" w:rsidR="00B737DA" w:rsidRDefault="00B737DA" w:rsidP="001665E7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B14D5CA" w14:textId="60028E17" w:rsidR="003643F3" w:rsidRPr="00B737DA" w:rsidRDefault="0091427D" w:rsidP="00A96C1E">
      <w:pPr>
        <w:spacing w:after="0" w:line="240" w:lineRule="auto"/>
        <w:ind w:left="851" w:hanging="851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</w:pPr>
      <w:r w:rsidRPr="00B737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4</w:t>
      </w:r>
      <w:r w:rsidR="00EC77A8" w:rsidRPr="00B737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.0</w:t>
      </w:r>
      <w:r w:rsidR="00EC77A8" w:rsidRPr="00B737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ab/>
      </w:r>
      <w:r w:rsidR="003643F3" w:rsidRPr="00B737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Promotion</w:t>
      </w:r>
      <w:r w:rsidR="003643F3" w:rsidRPr="00B737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ab/>
      </w:r>
      <w:r w:rsidR="00B737D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br/>
      </w:r>
    </w:p>
    <w:p w14:paraId="5A7163F6" w14:textId="37FE8540" w:rsidR="003643F3" w:rsidRPr="00151F9F" w:rsidRDefault="003643F3" w:rsidP="00A96C1E">
      <w:pPr>
        <w:pStyle w:val="ListParagraph"/>
        <w:widowControl w:val="0"/>
        <w:numPr>
          <w:ilvl w:val="0"/>
          <w:numId w:val="17"/>
        </w:numPr>
        <w:tabs>
          <w:tab w:val="left" w:pos="853"/>
        </w:tabs>
        <w:autoSpaceDE w:val="0"/>
        <w:autoSpaceDN w:val="0"/>
        <w:spacing w:before="4" w:after="0" w:line="240" w:lineRule="auto"/>
        <w:ind w:left="85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Act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as an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ambassador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champion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for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the VCSE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in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actively contributing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to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wellbeing</w:t>
      </w:r>
      <w:r w:rsidR="00F93053">
        <w:rPr>
          <w:rFonts w:cstheme="minorHAnsi"/>
          <w:sz w:val="24"/>
          <w:szCs w:val="24"/>
        </w:rPr>
        <w:t xml:space="preserve"> and </w:t>
      </w:r>
      <w:proofErr w:type="spellStart"/>
      <w:r w:rsidR="00F93053">
        <w:rPr>
          <w:rFonts w:cstheme="minorHAnsi"/>
          <w:sz w:val="24"/>
          <w:szCs w:val="24"/>
        </w:rPr>
        <w:t>neighbourhood</w:t>
      </w:r>
      <w:proofErr w:type="spellEnd"/>
      <w:r w:rsidR="00F93053">
        <w:rPr>
          <w:rFonts w:cstheme="minorHAnsi"/>
          <w:sz w:val="24"/>
          <w:szCs w:val="24"/>
        </w:rPr>
        <w:t xml:space="preserve"> health working in the city.</w:t>
      </w:r>
      <w:r w:rsidR="00B737DA">
        <w:rPr>
          <w:rFonts w:cstheme="minorHAnsi"/>
          <w:sz w:val="24"/>
          <w:szCs w:val="24"/>
        </w:rPr>
        <w:br/>
      </w:r>
    </w:p>
    <w:p w14:paraId="4B14B4BA" w14:textId="2ACD1FA1" w:rsidR="003643F3" w:rsidRPr="00151F9F" w:rsidRDefault="003643F3" w:rsidP="00A96C1E">
      <w:pPr>
        <w:pStyle w:val="ListParagraph"/>
        <w:widowControl w:val="0"/>
        <w:numPr>
          <w:ilvl w:val="0"/>
          <w:numId w:val="17"/>
        </w:numPr>
        <w:tabs>
          <w:tab w:val="left" w:pos="853"/>
        </w:tabs>
        <w:autoSpaceDE w:val="0"/>
        <w:autoSpaceDN w:val="0"/>
        <w:spacing w:before="22" w:after="0" w:line="240" w:lineRule="auto"/>
        <w:ind w:left="85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Promote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the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local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VCSE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by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illustrating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their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work</w:t>
      </w:r>
      <w:r w:rsidR="004F53D4">
        <w:rPr>
          <w:rFonts w:cstheme="minorHAnsi"/>
          <w:sz w:val="24"/>
          <w:szCs w:val="24"/>
        </w:rPr>
        <w:t>, contribution, expertise and value.</w:t>
      </w:r>
      <w:r w:rsidR="00B737DA">
        <w:rPr>
          <w:rFonts w:cstheme="minorHAnsi"/>
          <w:sz w:val="24"/>
          <w:szCs w:val="24"/>
        </w:rPr>
        <w:br/>
      </w:r>
    </w:p>
    <w:p w14:paraId="74660DAC" w14:textId="166EA9F5" w:rsidR="003643F3" w:rsidRDefault="003643F3" w:rsidP="00A96C1E">
      <w:pPr>
        <w:pStyle w:val="ListParagraph"/>
        <w:widowControl w:val="0"/>
        <w:numPr>
          <w:ilvl w:val="0"/>
          <w:numId w:val="17"/>
        </w:numPr>
        <w:tabs>
          <w:tab w:val="left" w:pos="853"/>
        </w:tabs>
        <w:autoSpaceDE w:val="0"/>
        <w:autoSpaceDN w:val="0"/>
        <w:spacing w:before="21" w:after="0" w:line="240" w:lineRule="auto"/>
        <w:ind w:left="851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>Act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as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champion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for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alternative</w:t>
      </w:r>
      <w:r w:rsidRPr="00151F9F">
        <w:rPr>
          <w:rFonts w:cstheme="minorHAnsi"/>
          <w:spacing w:val="-2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ways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of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delivering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="004F53D4">
        <w:rPr>
          <w:rFonts w:cstheme="minorHAnsi"/>
          <w:spacing w:val="-4"/>
          <w:sz w:val="24"/>
          <w:szCs w:val="24"/>
        </w:rPr>
        <w:t xml:space="preserve">health </w:t>
      </w:r>
      <w:r w:rsidRPr="00151F9F">
        <w:rPr>
          <w:rFonts w:cstheme="minorHAnsi"/>
          <w:sz w:val="24"/>
          <w:szCs w:val="24"/>
        </w:rPr>
        <w:t>outcomes for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people.</w:t>
      </w:r>
      <w:r w:rsidR="00B737DA">
        <w:rPr>
          <w:rFonts w:cstheme="minorHAnsi"/>
          <w:sz w:val="24"/>
          <w:szCs w:val="24"/>
        </w:rPr>
        <w:br/>
      </w:r>
    </w:p>
    <w:p w14:paraId="4235D665" w14:textId="30B16D5D" w:rsidR="003643F3" w:rsidRPr="00E20A34" w:rsidRDefault="003643F3" w:rsidP="00E20A34">
      <w:pPr>
        <w:pStyle w:val="ListParagraph"/>
        <w:widowControl w:val="0"/>
        <w:numPr>
          <w:ilvl w:val="0"/>
          <w:numId w:val="17"/>
        </w:numPr>
        <w:autoSpaceDE w:val="0"/>
        <w:autoSpaceDN w:val="0"/>
        <w:spacing w:before="22" w:after="0"/>
        <w:ind w:left="851" w:right="319" w:hanging="284"/>
        <w:contextualSpacing w:val="0"/>
        <w:rPr>
          <w:rFonts w:cstheme="minorHAnsi"/>
          <w:sz w:val="24"/>
          <w:szCs w:val="24"/>
        </w:rPr>
      </w:pPr>
      <w:r w:rsidRPr="00151F9F">
        <w:rPr>
          <w:rFonts w:cstheme="minorHAnsi"/>
          <w:sz w:val="24"/>
          <w:szCs w:val="24"/>
        </w:rPr>
        <w:t xml:space="preserve">Work with </w:t>
      </w:r>
      <w:r w:rsidR="00A64A70">
        <w:rPr>
          <w:rFonts w:cstheme="minorHAnsi"/>
          <w:sz w:val="24"/>
          <w:szCs w:val="24"/>
        </w:rPr>
        <w:t>HIVE</w:t>
      </w:r>
      <w:r w:rsidRPr="00151F9F">
        <w:rPr>
          <w:rFonts w:cstheme="minorHAnsi"/>
          <w:sz w:val="24"/>
          <w:szCs w:val="24"/>
        </w:rPr>
        <w:t xml:space="preserve"> Portsmouth Communications </w:t>
      </w:r>
      <w:proofErr w:type="gramStart"/>
      <w:r w:rsidRPr="00151F9F">
        <w:rPr>
          <w:rFonts w:cstheme="minorHAnsi"/>
          <w:sz w:val="24"/>
          <w:szCs w:val="24"/>
        </w:rPr>
        <w:t>Lead</w:t>
      </w:r>
      <w:proofErr w:type="gramEnd"/>
      <w:r w:rsidRPr="00151F9F">
        <w:rPr>
          <w:rFonts w:cstheme="minorHAnsi"/>
          <w:sz w:val="24"/>
          <w:szCs w:val="24"/>
        </w:rPr>
        <w:t xml:space="preserve"> to promote community services and (ensuring</w:t>
      </w:r>
      <w:r w:rsidRPr="00151F9F">
        <w:rPr>
          <w:rFonts w:cstheme="minorHAnsi"/>
          <w:spacing w:val="-47"/>
          <w:sz w:val="24"/>
          <w:szCs w:val="24"/>
        </w:rPr>
        <w:t xml:space="preserve"> </w:t>
      </w:r>
      <w:r w:rsidR="004D3E69">
        <w:rPr>
          <w:rFonts w:cstheme="minorHAnsi"/>
          <w:spacing w:val="-47"/>
          <w:sz w:val="24"/>
          <w:szCs w:val="24"/>
        </w:rPr>
        <w:t xml:space="preserve">     </w:t>
      </w:r>
      <w:r w:rsidRPr="00151F9F">
        <w:rPr>
          <w:rFonts w:cstheme="minorHAnsi"/>
          <w:sz w:val="24"/>
          <w:szCs w:val="24"/>
        </w:rPr>
        <w:t>consent)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identify case</w:t>
      </w:r>
      <w:r w:rsidRPr="00151F9F">
        <w:rPr>
          <w:rFonts w:cstheme="minorHAnsi"/>
          <w:spacing w:val="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studies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for publication,</w:t>
      </w:r>
      <w:r w:rsidRPr="00151F9F">
        <w:rPr>
          <w:rFonts w:cstheme="minorHAnsi"/>
          <w:spacing w:val="-3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sharing</w:t>
      </w:r>
      <w:r w:rsidRPr="00151F9F">
        <w:rPr>
          <w:rFonts w:cstheme="minorHAnsi"/>
          <w:spacing w:val="-4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and</w:t>
      </w:r>
      <w:r w:rsidRPr="00151F9F">
        <w:rPr>
          <w:rFonts w:cstheme="minorHAnsi"/>
          <w:spacing w:val="-1"/>
          <w:sz w:val="24"/>
          <w:szCs w:val="24"/>
        </w:rPr>
        <w:t xml:space="preserve"> </w:t>
      </w:r>
      <w:r w:rsidRPr="00151F9F">
        <w:rPr>
          <w:rFonts w:cstheme="minorHAnsi"/>
          <w:sz w:val="24"/>
          <w:szCs w:val="24"/>
        </w:rPr>
        <w:t>awareness raising.</w:t>
      </w:r>
    </w:p>
    <w:p w14:paraId="7C3A286A" w14:textId="0355EB26" w:rsidR="003643F3" w:rsidRDefault="003643F3" w:rsidP="00B737DA">
      <w:pPr>
        <w:spacing w:after="0" w:line="240" w:lineRule="auto"/>
        <w:jc w:val="both"/>
        <w:rPr>
          <w:rFonts w:eastAsiaTheme="minorEastAsia"/>
          <w:color w:val="1D1B11"/>
          <w:sz w:val="24"/>
          <w:szCs w:val="24"/>
          <w:lang w:val="en-GB"/>
        </w:rPr>
      </w:pPr>
    </w:p>
    <w:p w14:paraId="19DC4D91" w14:textId="17FFDC98" w:rsidR="00EC77A8" w:rsidRDefault="00B737DA" w:rsidP="00EC77A8">
      <w:pPr>
        <w:spacing w:after="0" w:line="240" w:lineRule="auto"/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5.0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ab/>
      </w:r>
      <w:r w:rsidR="00EC77A8" w:rsidRPr="7426BFF2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n-GB"/>
        </w:rPr>
        <w:t>General</w:t>
      </w:r>
    </w:p>
    <w:p w14:paraId="3398808E" w14:textId="77777777" w:rsidR="00EC77A8" w:rsidRDefault="00EC77A8" w:rsidP="00EC77A8">
      <w:p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C8888FF" w14:textId="3F20282A" w:rsidR="00EC77A8" w:rsidRDefault="00EC77A8" w:rsidP="00A96C1E">
      <w:pPr>
        <w:pStyle w:val="ListParagraph"/>
        <w:numPr>
          <w:ilvl w:val="0"/>
          <w:numId w:val="1"/>
        </w:numPr>
        <w:spacing w:after="0" w:line="240" w:lineRule="auto"/>
        <w:ind w:left="851" w:hanging="284"/>
        <w:rPr>
          <w:rFonts w:eastAsiaTheme="minorEastAsia"/>
          <w:color w:val="000000" w:themeColor="text1"/>
          <w:sz w:val="24"/>
          <w:szCs w:val="24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To carry out all tasks and duties that may be assigned by </w:t>
      </w:r>
      <w:r w:rsidR="00A64A70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HIVE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Portsmouth.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br/>
      </w:r>
    </w:p>
    <w:p w14:paraId="1CFC8E6F" w14:textId="573F798A" w:rsidR="00EC77A8" w:rsidRDefault="00EC77A8" w:rsidP="00A96C1E">
      <w:pPr>
        <w:pStyle w:val="ListParagraph"/>
        <w:numPr>
          <w:ilvl w:val="0"/>
          <w:numId w:val="1"/>
        </w:numPr>
        <w:spacing w:after="0" w:line="240" w:lineRule="auto"/>
        <w:ind w:left="851" w:hanging="284"/>
        <w:rPr>
          <w:rFonts w:eastAsiaTheme="minorEastAsia"/>
          <w:color w:val="000000" w:themeColor="text1"/>
          <w:sz w:val="24"/>
          <w:szCs w:val="24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To comply with all policies, procedures and governing documents. </w:t>
      </w:r>
    </w:p>
    <w:p w14:paraId="1FF0EC1A" w14:textId="77777777" w:rsidR="00EC77A8" w:rsidRDefault="00EC77A8" w:rsidP="00A96C1E">
      <w:pPr>
        <w:spacing w:after="0" w:line="240" w:lineRule="auto"/>
        <w:ind w:left="851" w:hanging="284"/>
        <w:contextualSpacing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423F7E" w14:textId="4B5F927B" w:rsidR="00EC77A8" w:rsidRPr="00EC77A8" w:rsidRDefault="00EC77A8" w:rsidP="00A96C1E">
      <w:pPr>
        <w:pStyle w:val="ListParagraph"/>
        <w:numPr>
          <w:ilvl w:val="0"/>
          <w:numId w:val="1"/>
        </w:numPr>
        <w:spacing w:after="0" w:line="240" w:lineRule="auto"/>
        <w:ind w:left="851" w:hanging="284"/>
        <w:rPr>
          <w:rFonts w:eastAsiaTheme="minorEastAsia"/>
          <w:color w:val="000000" w:themeColor="text1"/>
          <w:sz w:val="24"/>
          <w:szCs w:val="24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To maintain all systems in line with the General Data Protection Regulation (GDPR) and all relevant data protection legislation.</w:t>
      </w:r>
    </w:p>
    <w:p w14:paraId="455759FA" w14:textId="77777777" w:rsidR="00EC77A8" w:rsidRDefault="00EC77A8" w:rsidP="00A96C1E">
      <w:pPr>
        <w:tabs>
          <w:tab w:val="num" w:pos="720"/>
        </w:tabs>
        <w:spacing w:after="0" w:line="240" w:lineRule="auto"/>
        <w:ind w:left="851" w:hanging="284"/>
        <w:contextualSpacing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323A37D" w14:textId="77777777" w:rsidR="00EC77A8" w:rsidRPr="00EC77A8" w:rsidRDefault="00EC77A8" w:rsidP="00A96C1E">
      <w:pPr>
        <w:pStyle w:val="ListParagraph"/>
        <w:numPr>
          <w:ilvl w:val="0"/>
          <w:numId w:val="1"/>
        </w:numPr>
        <w:spacing w:after="0" w:line="240" w:lineRule="auto"/>
        <w:ind w:left="851" w:hanging="284"/>
        <w:rPr>
          <w:rFonts w:eastAsiaTheme="minorEastAsia"/>
          <w:color w:val="000000" w:themeColor="text1"/>
          <w:sz w:val="24"/>
          <w:szCs w:val="24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To work proactively to ensure environmental sustainability of all operations.</w:t>
      </w:r>
    </w:p>
    <w:p w14:paraId="3183AEAC" w14:textId="77777777" w:rsidR="00EC77A8" w:rsidRPr="00EC77A8" w:rsidRDefault="00EC77A8" w:rsidP="00A96C1E">
      <w:pPr>
        <w:pStyle w:val="ListParagraph"/>
        <w:ind w:left="851" w:hanging="284"/>
        <w:rPr>
          <w:rFonts w:eastAsiaTheme="minorEastAsia"/>
          <w:color w:val="000000" w:themeColor="text1"/>
          <w:sz w:val="24"/>
          <w:szCs w:val="24"/>
        </w:rPr>
      </w:pPr>
    </w:p>
    <w:p w14:paraId="014CDA2E" w14:textId="598F5135" w:rsidR="00EC77A8" w:rsidRPr="00EC77A8" w:rsidRDefault="00EC77A8" w:rsidP="00A96C1E">
      <w:pPr>
        <w:pStyle w:val="ListParagraph"/>
        <w:numPr>
          <w:ilvl w:val="0"/>
          <w:numId w:val="1"/>
        </w:numPr>
        <w:spacing w:after="0" w:line="276" w:lineRule="auto"/>
        <w:ind w:left="851" w:hanging="284"/>
        <w:rPr>
          <w:rFonts w:eastAsiaTheme="minorEastAsia"/>
          <w:color w:val="000000" w:themeColor="text1"/>
          <w:sz w:val="24"/>
          <w:szCs w:val="24"/>
          <w:lang w:val="en-GB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lastRenderedPageBreak/>
        <w:t xml:space="preserve">To work in effective collaboration with all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staff</w:t>
      </w: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of the </w:t>
      </w:r>
      <w:r w:rsidR="00A64A70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HIVE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Portsmouth </w:t>
      </w: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embracing a ‘one team culture’.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br/>
      </w:r>
    </w:p>
    <w:p w14:paraId="7C5AC144" w14:textId="77777777" w:rsidR="00EC77A8" w:rsidRPr="004E2659" w:rsidRDefault="00EC77A8" w:rsidP="00A96C1E">
      <w:pPr>
        <w:pStyle w:val="ListParagraph"/>
        <w:numPr>
          <w:ilvl w:val="0"/>
          <w:numId w:val="1"/>
        </w:numPr>
        <w:spacing w:after="0" w:line="240" w:lineRule="auto"/>
        <w:ind w:left="851" w:hanging="284"/>
        <w:rPr>
          <w:rFonts w:eastAsiaTheme="minorEastAsia"/>
          <w:color w:val="000000" w:themeColor="text1"/>
          <w:sz w:val="24"/>
          <w:szCs w:val="24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To attend all relevant meetings, preparing papers and reports as and when required. </w:t>
      </w:r>
    </w:p>
    <w:p w14:paraId="1E2FD902" w14:textId="77777777" w:rsidR="00EC77A8" w:rsidRPr="001665E7" w:rsidRDefault="00EC77A8" w:rsidP="00A96C1E">
      <w:pPr>
        <w:pStyle w:val="ListParagraph"/>
        <w:ind w:left="851" w:hanging="284"/>
        <w:rPr>
          <w:rFonts w:eastAsiaTheme="minorEastAsia"/>
          <w:color w:val="000000" w:themeColor="text1"/>
          <w:sz w:val="24"/>
          <w:szCs w:val="24"/>
        </w:rPr>
      </w:pPr>
    </w:p>
    <w:p w14:paraId="2CA4DAC0" w14:textId="21BD628D" w:rsidR="00EC77A8" w:rsidRPr="004E2659" w:rsidRDefault="00EC77A8" w:rsidP="00A96C1E">
      <w:pPr>
        <w:pStyle w:val="BodyText"/>
        <w:numPr>
          <w:ilvl w:val="0"/>
          <w:numId w:val="1"/>
        </w:numPr>
        <w:spacing w:line="276" w:lineRule="auto"/>
        <w:ind w:left="851" w:hanging="284"/>
        <w:jc w:val="left"/>
        <w:rPr>
          <w:rFonts w:ascii="Calibri" w:eastAsia="Calibri" w:hAnsi="Calibri" w:cs="Calibri"/>
        </w:rPr>
      </w:pPr>
      <w:r w:rsidRPr="3F96EF4D">
        <w:rPr>
          <w:rFonts w:ascii="Calibri" w:hAnsi="Calibri"/>
        </w:rPr>
        <w:t xml:space="preserve">To </w:t>
      </w:r>
      <w:r>
        <w:rPr>
          <w:rFonts w:ascii="Calibri" w:hAnsi="Calibri"/>
        </w:rPr>
        <w:t>provide</w:t>
      </w:r>
      <w:r w:rsidRPr="3F96EF4D">
        <w:rPr>
          <w:rFonts w:ascii="Calibri" w:hAnsi="Calibri"/>
        </w:rPr>
        <w:t xml:space="preserve"> </w:t>
      </w:r>
      <w:r>
        <w:rPr>
          <w:rFonts w:ascii="Calibri" w:hAnsi="Calibri"/>
        </w:rPr>
        <w:t>cover for the helpdesk</w:t>
      </w:r>
      <w:r w:rsidR="00E20A34">
        <w:rPr>
          <w:rFonts w:ascii="Calibri" w:hAnsi="Calibri"/>
        </w:rPr>
        <w:t>s</w:t>
      </w:r>
      <w:r>
        <w:rPr>
          <w:rFonts w:ascii="Calibri" w:hAnsi="Calibri"/>
        </w:rPr>
        <w:t xml:space="preserve"> and helpline as</w:t>
      </w:r>
      <w:r w:rsidRPr="3F96EF4D">
        <w:rPr>
          <w:rFonts w:ascii="Calibri" w:hAnsi="Calibri"/>
        </w:rPr>
        <w:t xml:space="preserve"> and wh</w:t>
      </w:r>
      <w:r>
        <w:rPr>
          <w:rFonts w:ascii="Calibri" w:hAnsi="Calibri"/>
        </w:rPr>
        <w:t xml:space="preserve">en </w:t>
      </w:r>
      <w:r w:rsidRPr="3F96EF4D">
        <w:rPr>
          <w:rFonts w:ascii="Calibri" w:hAnsi="Calibri"/>
        </w:rPr>
        <w:t>requ</w:t>
      </w:r>
      <w:r>
        <w:rPr>
          <w:rFonts w:ascii="Calibri" w:hAnsi="Calibri"/>
        </w:rPr>
        <w:t xml:space="preserve">ired. </w:t>
      </w:r>
      <w:r>
        <w:rPr>
          <w:rFonts w:ascii="Calibri" w:hAnsi="Calibri"/>
        </w:rPr>
        <w:br/>
      </w:r>
    </w:p>
    <w:p w14:paraId="4B68B3FE" w14:textId="77777777" w:rsidR="00EC77A8" w:rsidRPr="001665E7" w:rsidRDefault="00EC77A8" w:rsidP="00A96C1E">
      <w:pPr>
        <w:pStyle w:val="BodyText"/>
        <w:numPr>
          <w:ilvl w:val="0"/>
          <w:numId w:val="1"/>
        </w:numPr>
        <w:spacing w:line="276" w:lineRule="auto"/>
        <w:ind w:left="851" w:hanging="284"/>
        <w:jc w:val="left"/>
        <w:rPr>
          <w:rFonts w:ascii="Calibri" w:hAnsi="Calibri"/>
        </w:rPr>
      </w:pPr>
      <w:r w:rsidRPr="3F96EF4D">
        <w:rPr>
          <w:rFonts w:ascii="Calibri" w:hAnsi="Calibri"/>
        </w:rPr>
        <w:t>To deal with customer feedback, whether positive or negative, in a courteous, efficient and timely manner.</w:t>
      </w:r>
    </w:p>
    <w:p w14:paraId="0ACDF29D" w14:textId="77777777" w:rsidR="00EC77A8" w:rsidRPr="004E2659" w:rsidRDefault="00EC77A8" w:rsidP="00A96C1E">
      <w:pPr>
        <w:pStyle w:val="ListParagraph"/>
        <w:ind w:left="851" w:hanging="284"/>
        <w:rPr>
          <w:rFonts w:eastAsiaTheme="minorEastAsia"/>
          <w:color w:val="000000" w:themeColor="text1"/>
          <w:sz w:val="24"/>
          <w:szCs w:val="24"/>
        </w:rPr>
      </w:pPr>
    </w:p>
    <w:p w14:paraId="19E134A0" w14:textId="1A63BC3E" w:rsidR="00EC77A8" w:rsidRPr="001665E7" w:rsidRDefault="00EC77A8" w:rsidP="00A96C1E">
      <w:pPr>
        <w:pStyle w:val="ListParagraph"/>
        <w:numPr>
          <w:ilvl w:val="0"/>
          <w:numId w:val="1"/>
        </w:numPr>
        <w:spacing w:after="0" w:line="240" w:lineRule="auto"/>
        <w:ind w:left="851" w:hanging="284"/>
        <w:rPr>
          <w:rFonts w:eastAsiaTheme="minorEastAsia"/>
          <w:color w:val="000000" w:themeColor="text1"/>
          <w:sz w:val="24"/>
          <w:szCs w:val="24"/>
        </w:rPr>
      </w:pP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To portray a positive image, both internally and externally of </w:t>
      </w:r>
      <w:r w:rsidR="00A64A70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HIVE</w:t>
      </w:r>
      <w:r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 xml:space="preserve"> Portsmouth </w:t>
      </w:r>
      <w:r w:rsidRPr="017782D7">
        <w:rPr>
          <w:rFonts w:ascii="Calibri" w:eastAsia="Calibri" w:hAnsi="Calibri" w:cs="Calibri"/>
          <w:color w:val="000000" w:themeColor="text1"/>
          <w:sz w:val="24"/>
          <w:szCs w:val="24"/>
          <w:lang w:val="en-GB"/>
        </w:rPr>
        <w:t>by displaying high standards of service, integrity, punctuality, politeness and professionalism.</w:t>
      </w:r>
    </w:p>
    <w:p w14:paraId="259EFA56" w14:textId="77777777" w:rsidR="003643F3" w:rsidRDefault="003643F3" w:rsidP="00EC77A8">
      <w:pPr>
        <w:rPr>
          <w:rFonts w:eastAsiaTheme="minorEastAsia"/>
          <w:color w:val="1D1B11"/>
          <w:sz w:val="24"/>
          <w:szCs w:val="24"/>
        </w:rPr>
      </w:pPr>
    </w:p>
    <w:p w14:paraId="3849B5DA" w14:textId="77777777" w:rsidR="00350F9D" w:rsidRPr="007B6395" w:rsidRDefault="00350F9D" w:rsidP="00350F9D">
      <w:pPr>
        <w:shd w:val="clear" w:color="auto" w:fill="FFFFFF"/>
        <w:rPr>
          <w:rFonts w:ascii="Arial" w:eastAsia="Times New Roman" w:hAnsi="Arial" w:cs="Arial"/>
          <w:b/>
          <w:bCs/>
          <w:color w:val="333333"/>
          <w:lang w:eastAsia="en-GB"/>
        </w:rPr>
      </w:pPr>
      <w:r w:rsidRPr="007B6395">
        <w:rPr>
          <w:rFonts w:ascii="Arial" w:eastAsia="Times New Roman" w:hAnsi="Arial" w:cs="Arial"/>
          <w:b/>
          <w:bCs/>
          <w:color w:val="333333"/>
          <w:lang w:eastAsia="en-GB"/>
        </w:rPr>
        <w:t>Person Specification:</w:t>
      </w:r>
    </w:p>
    <w:p w14:paraId="7ED243EF" w14:textId="77777777" w:rsidR="00350F9D" w:rsidRPr="007B6395" w:rsidRDefault="00350F9D" w:rsidP="00350F9D">
      <w:pPr>
        <w:shd w:val="clear" w:color="auto" w:fill="FFFFFF"/>
        <w:rPr>
          <w:rFonts w:ascii="Arial" w:eastAsia="Times New Roman" w:hAnsi="Arial" w:cs="Arial"/>
          <w:color w:val="333333"/>
          <w:lang w:eastAsia="en-GB"/>
        </w:rPr>
      </w:pPr>
    </w:p>
    <w:p w14:paraId="63851C90" w14:textId="77777777" w:rsidR="00350F9D" w:rsidRPr="007B6395" w:rsidRDefault="00350F9D" w:rsidP="00350F9D">
      <w:pPr>
        <w:shd w:val="clear" w:color="auto" w:fill="FFFFFF"/>
        <w:rPr>
          <w:rFonts w:ascii="Arial" w:eastAsia="Times New Roman" w:hAnsi="Arial" w:cs="Arial"/>
          <w:b/>
          <w:bCs/>
          <w:color w:val="333333"/>
          <w:lang w:eastAsia="en-GB"/>
        </w:rPr>
      </w:pPr>
      <w:r w:rsidRPr="007B6395">
        <w:rPr>
          <w:rFonts w:ascii="Arial" w:eastAsia="Times New Roman" w:hAnsi="Arial" w:cs="Arial"/>
          <w:b/>
          <w:bCs/>
          <w:color w:val="333333"/>
          <w:lang w:eastAsia="en-GB"/>
        </w:rPr>
        <w:t>You will need: </w:t>
      </w:r>
    </w:p>
    <w:p w14:paraId="04A59A28" w14:textId="77777777" w:rsidR="00350F9D" w:rsidRPr="007B6395" w:rsidRDefault="00350F9D" w:rsidP="00350F9D">
      <w:pPr>
        <w:shd w:val="clear" w:color="auto" w:fill="FFFFFF"/>
        <w:rPr>
          <w:rFonts w:ascii="Arial" w:eastAsia="Times New Roman" w:hAnsi="Arial" w:cs="Arial"/>
          <w:color w:val="333333"/>
          <w:lang w:eastAsia="en-GB"/>
        </w:rPr>
      </w:pPr>
    </w:p>
    <w:p w14:paraId="60179BD7" w14:textId="77777777" w:rsidR="00350F9D" w:rsidRPr="007B6395" w:rsidRDefault="00350F9D" w:rsidP="00350F9D">
      <w:pPr>
        <w:rPr>
          <w:rFonts w:ascii="Arial" w:hAnsi="Arial" w:cs="Arial"/>
          <w:lang w:eastAsia="en-GB"/>
        </w:rPr>
      </w:pPr>
      <w:r w:rsidRPr="007B6395">
        <w:rPr>
          <w:rFonts w:ascii="Arial" w:hAnsi="Arial" w:cs="Arial"/>
          <w:b/>
          <w:bCs/>
          <w:u w:val="single"/>
          <w:lang w:eastAsia="en-GB"/>
        </w:rPr>
        <w:t>Essential</w:t>
      </w:r>
    </w:p>
    <w:p w14:paraId="04C26080" w14:textId="77777777" w:rsidR="00350F9D" w:rsidRPr="00BA0CDB" w:rsidRDefault="00350F9D" w:rsidP="00350F9D">
      <w:pPr>
        <w:ind w:left="600"/>
        <w:rPr>
          <w:rFonts w:ascii="Arial" w:eastAsia="Times New Roman" w:hAnsi="Arial" w:cs="Arial"/>
          <w:lang w:eastAsia="en-GB"/>
        </w:rPr>
      </w:pPr>
    </w:p>
    <w:p w14:paraId="2FFCB65D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A passion for quality customer service and delivery that is clear and accurate and an understanding of what good customer service means. </w:t>
      </w:r>
    </w:p>
    <w:p w14:paraId="0CECD98B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75624F1B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Customer service experience: you will need to have experience of and be confident meeting customers face-to-face, speaking with them on the phone and conversing with them via email, with additional experience of successfully engaging </w:t>
      </w:r>
      <w:proofErr w:type="gramStart"/>
      <w:r w:rsidRPr="007B6395">
        <w:rPr>
          <w:sz w:val="24"/>
          <w:szCs w:val="24"/>
        </w:rPr>
        <w:t>with</w:t>
      </w:r>
      <w:proofErr w:type="gramEnd"/>
      <w:r w:rsidRPr="007B6395">
        <w:rPr>
          <w:sz w:val="24"/>
          <w:szCs w:val="24"/>
        </w:rPr>
        <w:t xml:space="preserve"> difficult and challenging situations and people.</w:t>
      </w:r>
    </w:p>
    <w:p w14:paraId="5781C60E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2897DBAF" w14:textId="77777777" w:rsidR="00350F9D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An excellent standard of spoken and written English. </w:t>
      </w:r>
    </w:p>
    <w:p w14:paraId="3771A90F" w14:textId="77777777" w:rsidR="00EF75FE" w:rsidRDefault="00EF75FE" w:rsidP="00EF75FE">
      <w:pPr>
        <w:pStyle w:val="ListParagraph"/>
        <w:rPr>
          <w:sz w:val="24"/>
          <w:szCs w:val="24"/>
        </w:rPr>
      </w:pPr>
    </w:p>
    <w:p w14:paraId="32A3228F" w14:textId="75214A67" w:rsidR="00EF75FE" w:rsidRDefault="00EF75FE" w:rsidP="00EF75FE">
      <w:pPr>
        <w:pStyle w:val="ListParagraph"/>
        <w:numPr>
          <w:ilvl w:val="0"/>
          <w:numId w:val="19"/>
        </w:numPr>
        <w:tabs>
          <w:tab w:val="left" w:pos="853"/>
          <w:tab w:val="left" w:pos="854"/>
        </w:tabs>
        <w:rPr>
          <w:sz w:val="24"/>
          <w:szCs w:val="24"/>
        </w:rPr>
      </w:pPr>
      <w:r w:rsidRPr="00644EAA">
        <w:rPr>
          <w:sz w:val="24"/>
          <w:szCs w:val="24"/>
        </w:rPr>
        <w:t>An</w:t>
      </w:r>
      <w:r w:rsidRPr="00644EAA">
        <w:rPr>
          <w:spacing w:val="-3"/>
          <w:sz w:val="24"/>
          <w:szCs w:val="24"/>
        </w:rPr>
        <w:t xml:space="preserve"> </w:t>
      </w:r>
      <w:r w:rsidRPr="00644EAA">
        <w:rPr>
          <w:sz w:val="24"/>
          <w:szCs w:val="24"/>
        </w:rPr>
        <w:t>awareness</w:t>
      </w:r>
      <w:r w:rsidRPr="00644EAA">
        <w:rPr>
          <w:spacing w:val="-3"/>
          <w:sz w:val="24"/>
          <w:szCs w:val="24"/>
        </w:rPr>
        <w:t xml:space="preserve"> </w:t>
      </w:r>
      <w:r w:rsidRPr="00644EAA">
        <w:rPr>
          <w:sz w:val="24"/>
          <w:szCs w:val="24"/>
        </w:rPr>
        <w:t>of</w:t>
      </w:r>
      <w:r w:rsidRPr="00644EAA">
        <w:rPr>
          <w:spacing w:val="-1"/>
          <w:sz w:val="24"/>
          <w:szCs w:val="24"/>
        </w:rPr>
        <w:t xml:space="preserve"> </w:t>
      </w:r>
      <w:r w:rsidRPr="00644EAA">
        <w:rPr>
          <w:sz w:val="24"/>
          <w:szCs w:val="24"/>
        </w:rPr>
        <w:t>the</w:t>
      </w:r>
      <w:r w:rsidRPr="00644EAA">
        <w:rPr>
          <w:spacing w:val="-3"/>
          <w:sz w:val="24"/>
          <w:szCs w:val="24"/>
        </w:rPr>
        <w:t xml:space="preserve"> </w:t>
      </w:r>
      <w:r w:rsidRPr="00644EAA">
        <w:rPr>
          <w:sz w:val="24"/>
          <w:szCs w:val="24"/>
        </w:rPr>
        <w:t>pressures</w:t>
      </w:r>
      <w:r w:rsidRPr="00644EAA">
        <w:rPr>
          <w:spacing w:val="-1"/>
          <w:sz w:val="24"/>
          <w:szCs w:val="24"/>
        </w:rPr>
        <w:t xml:space="preserve"> </w:t>
      </w:r>
      <w:r w:rsidRPr="00644EAA">
        <w:rPr>
          <w:sz w:val="24"/>
          <w:szCs w:val="24"/>
        </w:rPr>
        <w:t>facing</w:t>
      </w:r>
      <w:r w:rsidRPr="00644EAA">
        <w:rPr>
          <w:spacing w:val="-3"/>
          <w:sz w:val="24"/>
          <w:szCs w:val="24"/>
        </w:rPr>
        <w:t xml:space="preserve"> </w:t>
      </w:r>
      <w:r w:rsidRPr="00644EAA">
        <w:rPr>
          <w:sz w:val="24"/>
          <w:szCs w:val="24"/>
        </w:rPr>
        <w:t>health</w:t>
      </w:r>
      <w:r w:rsidRPr="00644EAA">
        <w:rPr>
          <w:spacing w:val="-1"/>
          <w:sz w:val="24"/>
          <w:szCs w:val="24"/>
        </w:rPr>
        <w:t xml:space="preserve"> </w:t>
      </w:r>
      <w:r w:rsidRPr="00644EAA">
        <w:rPr>
          <w:sz w:val="24"/>
          <w:szCs w:val="24"/>
        </w:rPr>
        <w:t>and</w:t>
      </w:r>
      <w:r w:rsidRPr="00644EAA">
        <w:rPr>
          <w:spacing w:val="-2"/>
          <w:sz w:val="24"/>
          <w:szCs w:val="24"/>
        </w:rPr>
        <w:t xml:space="preserve"> </w:t>
      </w:r>
      <w:r w:rsidRPr="00644EAA">
        <w:rPr>
          <w:sz w:val="24"/>
          <w:szCs w:val="24"/>
        </w:rPr>
        <w:t>care</w:t>
      </w:r>
      <w:r w:rsidRPr="00644EAA">
        <w:rPr>
          <w:spacing w:val="-4"/>
          <w:sz w:val="24"/>
          <w:szCs w:val="24"/>
        </w:rPr>
        <w:t xml:space="preserve"> </w:t>
      </w:r>
      <w:r w:rsidRPr="00644EAA">
        <w:rPr>
          <w:sz w:val="24"/>
          <w:szCs w:val="24"/>
        </w:rPr>
        <w:t>service</w:t>
      </w:r>
    </w:p>
    <w:p w14:paraId="0710527B" w14:textId="77777777" w:rsidR="009E1C7C" w:rsidRPr="009E1C7C" w:rsidRDefault="009E1C7C" w:rsidP="009E1C7C">
      <w:pPr>
        <w:pStyle w:val="ListParagraph"/>
        <w:rPr>
          <w:sz w:val="24"/>
          <w:szCs w:val="24"/>
        </w:rPr>
      </w:pPr>
    </w:p>
    <w:p w14:paraId="64D37ED2" w14:textId="6AE3BEDF" w:rsidR="00350F9D" w:rsidRPr="009E1C7C" w:rsidRDefault="009E1C7C" w:rsidP="009E1C7C">
      <w:pPr>
        <w:pStyle w:val="ListParagraph"/>
        <w:numPr>
          <w:ilvl w:val="0"/>
          <w:numId w:val="19"/>
        </w:numPr>
        <w:tabs>
          <w:tab w:val="left" w:pos="853"/>
          <w:tab w:val="left" w:pos="854"/>
        </w:tabs>
        <w:rPr>
          <w:sz w:val="24"/>
          <w:szCs w:val="24"/>
        </w:rPr>
      </w:pPr>
      <w:r w:rsidRPr="00644EAA">
        <w:rPr>
          <w:sz w:val="24"/>
          <w:szCs w:val="24"/>
        </w:rPr>
        <w:t xml:space="preserve">The ability to establish positive professional relationships and strong </w:t>
      </w:r>
      <w:proofErr w:type="gramStart"/>
      <w:r w:rsidRPr="00644EAA">
        <w:rPr>
          <w:sz w:val="24"/>
          <w:szCs w:val="24"/>
        </w:rPr>
        <w:t>partnership</w:t>
      </w:r>
      <w:proofErr w:type="gramEnd"/>
      <w:r w:rsidRPr="00644EAA">
        <w:rPr>
          <w:sz w:val="24"/>
          <w:szCs w:val="24"/>
        </w:rPr>
        <w:t xml:space="preserve"> working across multiple statutory and voluntary services</w:t>
      </w:r>
    </w:p>
    <w:p w14:paraId="20B52B9D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A flexible approach not </w:t>
      </w:r>
      <w:proofErr w:type="gramStart"/>
      <w:r w:rsidRPr="007B6395">
        <w:rPr>
          <w:sz w:val="24"/>
          <w:szCs w:val="24"/>
        </w:rPr>
        <w:t>just about</w:t>
      </w:r>
      <w:proofErr w:type="gramEnd"/>
      <w:r w:rsidRPr="007B6395">
        <w:rPr>
          <w:sz w:val="24"/>
          <w:szCs w:val="24"/>
        </w:rPr>
        <w:t xml:space="preserve"> when you work but also what tasks within the role you undertake with the ability and willingness to work under pressure: dealing with steady and consistent flow of enquiries while treating each customer as if they were your first. </w:t>
      </w:r>
    </w:p>
    <w:p w14:paraId="6156DA09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5BF7675B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An ability to really listen to what is being said, show empathy and not make assumptions or judgements. </w:t>
      </w:r>
    </w:p>
    <w:p w14:paraId="3D44F0F7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72057B3A" w14:textId="45A24191" w:rsidR="00350F9D" w:rsidRPr="00FB3AD0" w:rsidRDefault="00350F9D" w:rsidP="00FB3AD0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A commitment to teamwork, with </w:t>
      </w:r>
      <w:proofErr w:type="gramStart"/>
      <w:r w:rsidRPr="007B6395">
        <w:rPr>
          <w:sz w:val="24"/>
          <w:szCs w:val="24"/>
        </w:rPr>
        <w:t>the</w:t>
      </w:r>
      <w:proofErr w:type="gramEnd"/>
      <w:r w:rsidRPr="007B6395">
        <w:rPr>
          <w:sz w:val="24"/>
          <w:szCs w:val="24"/>
        </w:rPr>
        <w:t xml:space="preserve"> understanding of what being part of a team really means and how that affects customer service, with the ability to build effective relationships with and </w:t>
      </w:r>
      <w:proofErr w:type="gramStart"/>
      <w:r w:rsidRPr="007B6395">
        <w:rPr>
          <w:sz w:val="24"/>
          <w:szCs w:val="24"/>
        </w:rPr>
        <w:t>be supportive at all times</w:t>
      </w:r>
      <w:proofErr w:type="gramEnd"/>
      <w:r w:rsidRPr="007B6395">
        <w:rPr>
          <w:sz w:val="24"/>
          <w:szCs w:val="24"/>
        </w:rPr>
        <w:t xml:space="preserve">. </w:t>
      </w:r>
    </w:p>
    <w:p w14:paraId="57555BA0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6D200C7B" w14:textId="53CF78CB" w:rsidR="00350F9D" w:rsidRPr="00FB3AD0" w:rsidRDefault="00350F9D" w:rsidP="00FB3AD0">
      <w:pPr>
        <w:rPr>
          <w:b/>
          <w:bCs/>
          <w:sz w:val="24"/>
          <w:szCs w:val="24"/>
        </w:rPr>
      </w:pPr>
      <w:r w:rsidRPr="007B6395">
        <w:rPr>
          <w:b/>
          <w:bCs/>
          <w:sz w:val="24"/>
          <w:szCs w:val="24"/>
        </w:rPr>
        <w:t>Desirable</w:t>
      </w:r>
    </w:p>
    <w:p w14:paraId="018BCA4B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Experience/knowledge of GDPR/Information Governance. </w:t>
      </w:r>
    </w:p>
    <w:p w14:paraId="6ADC44C8" w14:textId="77777777" w:rsidR="00350F9D" w:rsidRPr="007B6395" w:rsidRDefault="00350F9D" w:rsidP="00350F9D">
      <w:pPr>
        <w:ind w:left="585"/>
        <w:rPr>
          <w:sz w:val="24"/>
          <w:szCs w:val="24"/>
        </w:rPr>
      </w:pPr>
    </w:p>
    <w:p w14:paraId="1F47ACF0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The foresight to think 'outside the box' the ability to use your initiative when the answer/resolution isn’t immediately obvious.  </w:t>
      </w:r>
    </w:p>
    <w:p w14:paraId="1BC23102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03DEC796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A high level of customer service </w:t>
      </w:r>
      <w:proofErr w:type="gramStart"/>
      <w:r w:rsidRPr="007B6395">
        <w:rPr>
          <w:sz w:val="24"/>
          <w:szCs w:val="24"/>
        </w:rPr>
        <w:t>focus</w:t>
      </w:r>
      <w:proofErr w:type="gramEnd"/>
      <w:r w:rsidRPr="007B6395">
        <w:rPr>
          <w:sz w:val="24"/>
          <w:szCs w:val="24"/>
        </w:rPr>
        <w:t xml:space="preserve"> </w:t>
      </w:r>
      <w:proofErr w:type="gramStart"/>
      <w:r w:rsidRPr="007B6395">
        <w:rPr>
          <w:sz w:val="24"/>
          <w:szCs w:val="24"/>
        </w:rPr>
        <w:t>with</w:t>
      </w:r>
      <w:proofErr w:type="gramEnd"/>
      <w:r w:rsidRPr="007B6395">
        <w:rPr>
          <w:sz w:val="24"/>
          <w:szCs w:val="24"/>
        </w:rPr>
        <w:t xml:space="preserve"> the ability to remain realistic when setting expectations.</w:t>
      </w:r>
    </w:p>
    <w:p w14:paraId="149B7F44" w14:textId="77777777" w:rsidR="00350F9D" w:rsidRPr="007B6395" w:rsidRDefault="00350F9D" w:rsidP="00350F9D">
      <w:pPr>
        <w:ind w:left="600"/>
        <w:rPr>
          <w:sz w:val="24"/>
          <w:szCs w:val="24"/>
        </w:rPr>
      </w:pPr>
    </w:p>
    <w:p w14:paraId="2C6E08E7" w14:textId="77777777" w:rsidR="00350F9D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 w:rsidRPr="007B6395">
        <w:rPr>
          <w:sz w:val="24"/>
          <w:szCs w:val="24"/>
        </w:rPr>
        <w:t xml:space="preserve">The ability to be innovative, </w:t>
      </w:r>
      <w:proofErr w:type="spellStart"/>
      <w:r w:rsidRPr="007B6395">
        <w:rPr>
          <w:sz w:val="24"/>
          <w:szCs w:val="24"/>
        </w:rPr>
        <w:t>realise</w:t>
      </w:r>
      <w:proofErr w:type="spellEnd"/>
      <w:r w:rsidRPr="007B6395">
        <w:rPr>
          <w:sz w:val="24"/>
          <w:szCs w:val="24"/>
        </w:rPr>
        <w:t xml:space="preserve"> when something is not working and be confident to escalate issues to management.</w:t>
      </w:r>
    </w:p>
    <w:p w14:paraId="14585E69" w14:textId="77777777" w:rsidR="00350F9D" w:rsidRDefault="00350F9D" w:rsidP="00350F9D">
      <w:pPr>
        <w:pStyle w:val="ListParagraph"/>
        <w:rPr>
          <w:sz w:val="24"/>
          <w:szCs w:val="24"/>
        </w:rPr>
      </w:pPr>
    </w:p>
    <w:p w14:paraId="1D2AA97B" w14:textId="77777777" w:rsidR="00350F9D" w:rsidRPr="007B6395" w:rsidRDefault="00350F9D" w:rsidP="00350F9D">
      <w:pPr>
        <w:numPr>
          <w:ilvl w:val="0"/>
          <w:numId w:val="19"/>
        </w:numPr>
        <w:spacing w:after="0" w:line="240" w:lineRule="auto"/>
        <w:contextualSpacing/>
        <w:textAlignment w:val="center"/>
        <w:rPr>
          <w:sz w:val="24"/>
          <w:szCs w:val="24"/>
        </w:rPr>
      </w:pPr>
      <w:r>
        <w:rPr>
          <w:sz w:val="24"/>
          <w:szCs w:val="24"/>
        </w:rPr>
        <w:t>Asset Based Community Development training.</w:t>
      </w:r>
    </w:p>
    <w:p w14:paraId="7D15617B" w14:textId="77777777" w:rsidR="00350F9D" w:rsidRPr="00EC77A8" w:rsidRDefault="00350F9D" w:rsidP="00EC77A8">
      <w:pPr>
        <w:rPr>
          <w:rFonts w:eastAsiaTheme="minorEastAsia"/>
          <w:color w:val="1D1B11"/>
          <w:sz w:val="24"/>
          <w:szCs w:val="24"/>
        </w:rPr>
      </w:pPr>
    </w:p>
    <w:p w14:paraId="0E93FFCE" w14:textId="55907FE2" w:rsidR="00B55A1E" w:rsidRDefault="00A64A70" w:rsidP="00BC634C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>HIVE</w:t>
      </w:r>
      <w:r w:rsidR="00B55A1E" w:rsidRPr="001828B3">
        <w:rPr>
          <w:rFonts w:ascii="Calibri" w:hAnsi="Calibri" w:cs="Calibri"/>
        </w:rPr>
        <w:t xml:space="preserve"> Portsmouth</w:t>
      </w:r>
      <w:r w:rsidR="00B55A1E" w:rsidRPr="00BB2C2C">
        <w:rPr>
          <w:rFonts w:ascii="Calibri" w:hAnsi="Calibri" w:cs="Calibri"/>
        </w:rPr>
        <w:t xml:space="preserve"> bring</w:t>
      </w:r>
      <w:r w:rsidR="00B55A1E">
        <w:rPr>
          <w:rFonts w:ascii="Calibri" w:hAnsi="Calibri" w:cs="Calibri"/>
        </w:rPr>
        <w:t>s</w:t>
      </w:r>
      <w:r w:rsidR="00B55A1E" w:rsidRPr="00BB2C2C">
        <w:rPr>
          <w:rFonts w:ascii="Calibri" w:hAnsi="Calibri" w:cs="Calibri"/>
        </w:rPr>
        <w:t xml:space="preserve"> people together to build a happier, healthier and more connected city</w:t>
      </w:r>
    </w:p>
    <w:p w14:paraId="2C078E63" w14:textId="0ABA7C7F" w:rsidR="00884883" w:rsidRPr="00B55A1E" w:rsidRDefault="00A64A70" w:rsidP="00B55A1E">
      <w:pPr>
        <w:pStyle w:val="NormalWeb"/>
        <w:rPr>
          <w:rFonts w:ascii="Calibri" w:hAnsi="Calibri" w:cs="Calibri"/>
        </w:rPr>
      </w:pPr>
      <w:r>
        <w:rPr>
          <w:rFonts w:ascii="Calibri" w:hAnsi="Calibri" w:cs="Calibri"/>
        </w:rPr>
        <w:t>HIVE</w:t>
      </w:r>
      <w:r w:rsidR="00BC634C" w:rsidRPr="001828B3">
        <w:rPr>
          <w:rFonts w:ascii="Calibri" w:hAnsi="Calibri" w:cs="Calibri"/>
        </w:rPr>
        <w:t xml:space="preserve"> Portsmouth is a registered charity in England and Wales (1189067) and a company limited by guarantee registered in England and Wales (12064936)</w:t>
      </w:r>
    </w:p>
    <w:sectPr w:rsidR="00884883" w:rsidRPr="00B55A1E" w:rsidSect="000F3AFB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rcular Std Book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9FD"/>
    <w:multiLevelType w:val="hybridMultilevel"/>
    <w:tmpl w:val="EB84CD20"/>
    <w:lvl w:ilvl="0" w:tplc="2DD23F7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83D2E"/>
    <w:multiLevelType w:val="hybridMultilevel"/>
    <w:tmpl w:val="BDA6304A"/>
    <w:lvl w:ilvl="0" w:tplc="F7867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0092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ECF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BCE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947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4CF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883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460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D0B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7DA7"/>
    <w:multiLevelType w:val="hybridMultilevel"/>
    <w:tmpl w:val="AA24D57C"/>
    <w:lvl w:ilvl="0" w:tplc="A3F8E8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28A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69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9C5E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89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C4F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29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AB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582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129DE"/>
    <w:multiLevelType w:val="hybridMultilevel"/>
    <w:tmpl w:val="D6506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209F2"/>
    <w:multiLevelType w:val="hybridMultilevel"/>
    <w:tmpl w:val="893647A6"/>
    <w:lvl w:ilvl="0" w:tplc="11C2A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8A8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4C7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FA6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227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861F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E08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42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6A3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93D2C"/>
    <w:multiLevelType w:val="hybridMultilevel"/>
    <w:tmpl w:val="12CA18EA"/>
    <w:lvl w:ilvl="0" w:tplc="325E8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46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2C8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C6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C26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61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2A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44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567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540D"/>
    <w:multiLevelType w:val="hybridMultilevel"/>
    <w:tmpl w:val="5F500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E0C58"/>
    <w:multiLevelType w:val="multilevel"/>
    <w:tmpl w:val="76FACBF8"/>
    <w:lvl w:ilvl="0">
      <w:start w:val="1"/>
      <w:numFmt w:val="decimal"/>
      <w:lvlText w:val="%1.0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8" w15:restartNumberingAfterBreak="0">
    <w:nsid w:val="31456A5F"/>
    <w:multiLevelType w:val="hybridMultilevel"/>
    <w:tmpl w:val="ABFED998"/>
    <w:lvl w:ilvl="0" w:tplc="B7E08020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3366C80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2" w:tplc="C386A896">
      <w:numFmt w:val="bullet"/>
      <w:lvlText w:val="•"/>
      <w:lvlJc w:val="left"/>
      <w:pPr>
        <w:ind w:left="2669" w:hanging="360"/>
      </w:pPr>
      <w:rPr>
        <w:rFonts w:hint="default"/>
        <w:lang w:val="en-US" w:eastAsia="en-US" w:bidi="ar-SA"/>
      </w:rPr>
    </w:lvl>
    <w:lvl w:ilvl="3" w:tplc="FC3299DC">
      <w:numFmt w:val="bullet"/>
      <w:lvlText w:val="•"/>
      <w:lvlJc w:val="left"/>
      <w:pPr>
        <w:ind w:left="3573" w:hanging="360"/>
      </w:pPr>
      <w:rPr>
        <w:rFonts w:hint="default"/>
        <w:lang w:val="en-US" w:eastAsia="en-US" w:bidi="ar-SA"/>
      </w:rPr>
    </w:lvl>
    <w:lvl w:ilvl="4" w:tplc="0128AE76"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5" w:tplc="7128AB36"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 w:tplc="AE1867E4">
      <w:numFmt w:val="bullet"/>
      <w:lvlText w:val="•"/>
      <w:lvlJc w:val="left"/>
      <w:pPr>
        <w:ind w:left="6287" w:hanging="360"/>
      </w:pPr>
      <w:rPr>
        <w:rFonts w:hint="default"/>
        <w:lang w:val="en-US" w:eastAsia="en-US" w:bidi="ar-SA"/>
      </w:rPr>
    </w:lvl>
    <w:lvl w:ilvl="7" w:tplc="22A6889A">
      <w:numFmt w:val="bullet"/>
      <w:lvlText w:val="•"/>
      <w:lvlJc w:val="left"/>
      <w:pPr>
        <w:ind w:left="7192" w:hanging="360"/>
      </w:pPr>
      <w:rPr>
        <w:rFonts w:hint="default"/>
        <w:lang w:val="en-US" w:eastAsia="en-US" w:bidi="ar-SA"/>
      </w:rPr>
    </w:lvl>
    <w:lvl w:ilvl="8" w:tplc="09EC23E8">
      <w:numFmt w:val="bullet"/>
      <w:lvlText w:val="•"/>
      <w:lvlJc w:val="left"/>
      <w:pPr>
        <w:ind w:left="809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DC56504"/>
    <w:multiLevelType w:val="hybridMultilevel"/>
    <w:tmpl w:val="3F481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34869"/>
    <w:multiLevelType w:val="hybridMultilevel"/>
    <w:tmpl w:val="47BECA2C"/>
    <w:lvl w:ilvl="0" w:tplc="08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1" w15:restartNumberingAfterBreak="0">
    <w:nsid w:val="4924404C"/>
    <w:multiLevelType w:val="hybridMultilevel"/>
    <w:tmpl w:val="B7AE2FA2"/>
    <w:lvl w:ilvl="0" w:tplc="ADC29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CE2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DAD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1286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24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25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24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16C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2EB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06660"/>
    <w:multiLevelType w:val="hybridMultilevel"/>
    <w:tmpl w:val="5DD65BF8"/>
    <w:lvl w:ilvl="0" w:tplc="D55CB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08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CC6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2ED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E63D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9C3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2B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C2D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3AA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A04C8"/>
    <w:multiLevelType w:val="hybridMultilevel"/>
    <w:tmpl w:val="54C0C2E4"/>
    <w:lvl w:ilvl="0" w:tplc="2948F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E3F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8E2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67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C449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EF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5EA6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707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341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F7025"/>
    <w:multiLevelType w:val="multilevel"/>
    <w:tmpl w:val="03E6F51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85C0076"/>
    <w:multiLevelType w:val="hybridMultilevel"/>
    <w:tmpl w:val="CC30D046"/>
    <w:lvl w:ilvl="0" w:tplc="9C527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A82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546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B20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A9F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78D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22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4493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C8D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877BEE"/>
    <w:multiLevelType w:val="hybridMultilevel"/>
    <w:tmpl w:val="63B8EA40"/>
    <w:lvl w:ilvl="0" w:tplc="27F44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9E26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C0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04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08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AAF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CA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29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F8E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67A44"/>
    <w:multiLevelType w:val="hybridMultilevel"/>
    <w:tmpl w:val="C630A9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D67F4"/>
    <w:multiLevelType w:val="hybridMultilevel"/>
    <w:tmpl w:val="9EA6BBF2"/>
    <w:lvl w:ilvl="0" w:tplc="CEEA9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42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25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4D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285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3E0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8D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76A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CC0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926843">
    <w:abstractNumId w:val="18"/>
  </w:num>
  <w:num w:numId="2" w16cid:durableId="2023428513">
    <w:abstractNumId w:val="1"/>
  </w:num>
  <w:num w:numId="3" w16cid:durableId="1445660356">
    <w:abstractNumId w:val="13"/>
  </w:num>
  <w:num w:numId="4" w16cid:durableId="1728458872">
    <w:abstractNumId w:val="15"/>
  </w:num>
  <w:num w:numId="5" w16cid:durableId="2043629140">
    <w:abstractNumId w:val="11"/>
  </w:num>
  <w:num w:numId="6" w16cid:durableId="1449932879">
    <w:abstractNumId w:val="16"/>
  </w:num>
  <w:num w:numId="7" w16cid:durableId="1970235803">
    <w:abstractNumId w:val="4"/>
  </w:num>
  <w:num w:numId="8" w16cid:durableId="1920630171">
    <w:abstractNumId w:val="12"/>
  </w:num>
  <w:num w:numId="9" w16cid:durableId="1955480505">
    <w:abstractNumId w:val="0"/>
  </w:num>
  <w:num w:numId="10" w16cid:durableId="1099058050">
    <w:abstractNumId w:val="7"/>
  </w:num>
  <w:num w:numId="11" w16cid:durableId="125509794">
    <w:abstractNumId w:val="2"/>
  </w:num>
  <w:num w:numId="12" w16cid:durableId="2009668906">
    <w:abstractNumId w:val="5"/>
  </w:num>
  <w:num w:numId="13" w16cid:durableId="1139804585">
    <w:abstractNumId w:val="3"/>
  </w:num>
  <w:num w:numId="14" w16cid:durableId="369035515">
    <w:abstractNumId w:val="10"/>
  </w:num>
  <w:num w:numId="15" w16cid:durableId="1985313778">
    <w:abstractNumId w:val="9"/>
  </w:num>
  <w:num w:numId="16" w16cid:durableId="1012608375">
    <w:abstractNumId w:val="17"/>
  </w:num>
  <w:num w:numId="17" w16cid:durableId="47189380">
    <w:abstractNumId w:val="8"/>
  </w:num>
  <w:num w:numId="18" w16cid:durableId="1253277675">
    <w:abstractNumId w:val="14"/>
  </w:num>
  <w:num w:numId="19" w16cid:durableId="1685134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2685D0"/>
    <w:rsid w:val="00012A31"/>
    <w:rsid w:val="0005658C"/>
    <w:rsid w:val="00072512"/>
    <w:rsid w:val="00097B82"/>
    <w:rsid w:val="000F1BDE"/>
    <w:rsid w:val="000F3AFB"/>
    <w:rsid w:val="00111564"/>
    <w:rsid w:val="001303C3"/>
    <w:rsid w:val="001359D8"/>
    <w:rsid w:val="0016393C"/>
    <w:rsid w:val="001650BE"/>
    <w:rsid w:val="001665E7"/>
    <w:rsid w:val="0018361E"/>
    <w:rsid w:val="00213858"/>
    <w:rsid w:val="002139B8"/>
    <w:rsid w:val="002362A9"/>
    <w:rsid w:val="002C09AA"/>
    <w:rsid w:val="002D49DA"/>
    <w:rsid w:val="0030450E"/>
    <w:rsid w:val="00350F9D"/>
    <w:rsid w:val="003629DE"/>
    <w:rsid w:val="003643F3"/>
    <w:rsid w:val="003825F5"/>
    <w:rsid w:val="00392D13"/>
    <w:rsid w:val="003B70BD"/>
    <w:rsid w:val="003F26AC"/>
    <w:rsid w:val="00403255"/>
    <w:rsid w:val="00491FB9"/>
    <w:rsid w:val="004B22DF"/>
    <w:rsid w:val="004C6BC1"/>
    <w:rsid w:val="004D3E69"/>
    <w:rsid w:val="004D4620"/>
    <w:rsid w:val="004E2659"/>
    <w:rsid w:val="004F53D4"/>
    <w:rsid w:val="0056475F"/>
    <w:rsid w:val="00564D0F"/>
    <w:rsid w:val="00585F93"/>
    <w:rsid w:val="005B0E34"/>
    <w:rsid w:val="005D222C"/>
    <w:rsid w:val="00625AE7"/>
    <w:rsid w:val="006707CC"/>
    <w:rsid w:val="006C6B04"/>
    <w:rsid w:val="006E683B"/>
    <w:rsid w:val="00732D0A"/>
    <w:rsid w:val="00766D7B"/>
    <w:rsid w:val="00776D16"/>
    <w:rsid w:val="007C697F"/>
    <w:rsid w:val="00830D61"/>
    <w:rsid w:val="00831A13"/>
    <w:rsid w:val="00841EAC"/>
    <w:rsid w:val="00884883"/>
    <w:rsid w:val="008B04CA"/>
    <w:rsid w:val="008C670C"/>
    <w:rsid w:val="008C7286"/>
    <w:rsid w:val="008F7DEA"/>
    <w:rsid w:val="00900E73"/>
    <w:rsid w:val="0091427D"/>
    <w:rsid w:val="0095050A"/>
    <w:rsid w:val="00960AEB"/>
    <w:rsid w:val="009C02E9"/>
    <w:rsid w:val="009C1867"/>
    <w:rsid w:val="009C63B3"/>
    <w:rsid w:val="009E1C7C"/>
    <w:rsid w:val="009E3116"/>
    <w:rsid w:val="009F1989"/>
    <w:rsid w:val="00A133AF"/>
    <w:rsid w:val="00A151A6"/>
    <w:rsid w:val="00A41502"/>
    <w:rsid w:val="00A64A70"/>
    <w:rsid w:val="00A6712E"/>
    <w:rsid w:val="00A76D04"/>
    <w:rsid w:val="00A91B79"/>
    <w:rsid w:val="00A96C1E"/>
    <w:rsid w:val="00AB36C0"/>
    <w:rsid w:val="00AB71E4"/>
    <w:rsid w:val="00B14D69"/>
    <w:rsid w:val="00B46095"/>
    <w:rsid w:val="00B55A1E"/>
    <w:rsid w:val="00B71E15"/>
    <w:rsid w:val="00B737DA"/>
    <w:rsid w:val="00B85E56"/>
    <w:rsid w:val="00B945EB"/>
    <w:rsid w:val="00BA0185"/>
    <w:rsid w:val="00BC1EBF"/>
    <w:rsid w:val="00BC634C"/>
    <w:rsid w:val="00BF4439"/>
    <w:rsid w:val="00C06DE6"/>
    <w:rsid w:val="00C666D5"/>
    <w:rsid w:val="00C77E5B"/>
    <w:rsid w:val="00CC2B3E"/>
    <w:rsid w:val="00CE5350"/>
    <w:rsid w:val="00CF721E"/>
    <w:rsid w:val="00D118E9"/>
    <w:rsid w:val="00D20324"/>
    <w:rsid w:val="00D846FE"/>
    <w:rsid w:val="00DE5CE9"/>
    <w:rsid w:val="00DE5D41"/>
    <w:rsid w:val="00DF5B02"/>
    <w:rsid w:val="00E03D30"/>
    <w:rsid w:val="00E12A06"/>
    <w:rsid w:val="00E20A34"/>
    <w:rsid w:val="00E33428"/>
    <w:rsid w:val="00E44DDD"/>
    <w:rsid w:val="00E87070"/>
    <w:rsid w:val="00EC77A8"/>
    <w:rsid w:val="00EF5151"/>
    <w:rsid w:val="00EF75FE"/>
    <w:rsid w:val="00F01C1D"/>
    <w:rsid w:val="00F1282E"/>
    <w:rsid w:val="00F37213"/>
    <w:rsid w:val="00F4035E"/>
    <w:rsid w:val="00F45DB8"/>
    <w:rsid w:val="00F6471C"/>
    <w:rsid w:val="00F765F3"/>
    <w:rsid w:val="00F84531"/>
    <w:rsid w:val="00F93053"/>
    <w:rsid w:val="00F965EE"/>
    <w:rsid w:val="00FB3AD0"/>
    <w:rsid w:val="017782D7"/>
    <w:rsid w:val="02B987B1"/>
    <w:rsid w:val="02EA1A1F"/>
    <w:rsid w:val="04A276C6"/>
    <w:rsid w:val="0DA5FEDA"/>
    <w:rsid w:val="12406EB4"/>
    <w:rsid w:val="130430FA"/>
    <w:rsid w:val="135AF9EE"/>
    <w:rsid w:val="140564E0"/>
    <w:rsid w:val="14202F20"/>
    <w:rsid w:val="14AFE9CE"/>
    <w:rsid w:val="15C86A69"/>
    <w:rsid w:val="17BD72DA"/>
    <w:rsid w:val="18EDC59A"/>
    <w:rsid w:val="1A2BF04B"/>
    <w:rsid w:val="1BBAA922"/>
    <w:rsid w:val="1E5AEED2"/>
    <w:rsid w:val="1E7C5A5F"/>
    <w:rsid w:val="1FF32461"/>
    <w:rsid w:val="22AEE056"/>
    <w:rsid w:val="23ED23A4"/>
    <w:rsid w:val="256D04C3"/>
    <w:rsid w:val="28641D02"/>
    <w:rsid w:val="2B41B50A"/>
    <w:rsid w:val="2FFF4515"/>
    <w:rsid w:val="302685D0"/>
    <w:rsid w:val="31E8A322"/>
    <w:rsid w:val="344089E2"/>
    <w:rsid w:val="35738BE5"/>
    <w:rsid w:val="36807735"/>
    <w:rsid w:val="37532445"/>
    <w:rsid w:val="37F07809"/>
    <w:rsid w:val="380E011C"/>
    <w:rsid w:val="3A788E3E"/>
    <w:rsid w:val="3BE9355A"/>
    <w:rsid w:val="4092850B"/>
    <w:rsid w:val="4105E48D"/>
    <w:rsid w:val="43ADB661"/>
    <w:rsid w:val="43E9E33F"/>
    <w:rsid w:val="49D9824B"/>
    <w:rsid w:val="4AC3C191"/>
    <w:rsid w:val="4B50E3C5"/>
    <w:rsid w:val="4FBCAAE2"/>
    <w:rsid w:val="50351FA5"/>
    <w:rsid w:val="553B417A"/>
    <w:rsid w:val="5868D3C3"/>
    <w:rsid w:val="58A9DF41"/>
    <w:rsid w:val="5A29ECF7"/>
    <w:rsid w:val="5B36D847"/>
    <w:rsid w:val="5DC4B7E1"/>
    <w:rsid w:val="60253A6F"/>
    <w:rsid w:val="61C44494"/>
    <w:rsid w:val="62547280"/>
    <w:rsid w:val="62CF0FF2"/>
    <w:rsid w:val="65AE3D89"/>
    <w:rsid w:val="6643D5F3"/>
    <w:rsid w:val="670EDCD2"/>
    <w:rsid w:val="6A3B0B77"/>
    <w:rsid w:val="6AEA3002"/>
    <w:rsid w:val="6BAFB881"/>
    <w:rsid w:val="6D8D9A10"/>
    <w:rsid w:val="704A752A"/>
    <w:rsid w:val="710AB9A2"/>
    <w:rsid w:val="72EE6F96"/>
    <w:rsid w:val="7426BFF2"/>
    <w:rsid w:val="74FB5A09"/>
    <w:rsid w:val="7788A647"/>
    <w:rsid w:val="7C2A73CC"/>
    <w:rsid w:val="7F94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685D0"/>
  <w15:chartTrackingRefBased/>
  <w15:docId w15:val="{648C3A26-5528-411A-95C6-1F3BB43A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odyText">
    <w:name w:val="Body Text"/>
    <w:basedOn w:val="Normal"/>
    <w:link w:val="BodyTextChar"/>
    <w:uiPriority w:val="99"/>
    <w:rsid w:val="004E2659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4E2659"/>
    <w:rPr>
      <w:rFonts w:ascii="Tahoma" w:eastAsia="Times New Roman" w:hAnsi="Tahoma" w:cs="Tahoma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5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37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AB3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1134</Words>
  <Characters>6113</Characters>
  <Application>Microsoft Office Word</Application>
  <DocSecurity>0</DocSecurity>
  <Lines>305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Kloppenborg</dc:creator>
  <cp:keywords/>
  <dc:description/>
  <cp:lastModifiedBy>Lorna Reavley</cp:lastModifiedBy>
  <cp:revision>2</cp:revision>
  <cp:lastPrinted>2026-04-10T09:36:00Z</cp:lastPrinted>
  <dcterms:created xsi:type="dcterms:W3CDTF">2026-09-23T13:55:00Z</dcterms:created>
  <dcterms:modified xsi:type="dcterms:W3CDTF">2026-09-23T13:55:00Z</dcterms:modified>
</cp:coreProperties>
</file>