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EF2A0" w14:textId="434DEF10" w:rsidR="00380EE0" w:rsidRDefault="00CE68E3" w:rsidP="00092E51">
      <w:pPr>
        <w:pStyle w:val="Title"/>
        <w:ind w:left="0"/>
        <w:rPr>
          <w:spacing w:val="-9"/>
        </w:rPr>
      </w:pPr>
      <w:r>
        <w:rPr>
          <w:rFonts w:ascii="Times New Roman"/>
          <w:noProof/>
          <w:sz w:val="20"/>
        </w:rPr>
        <w:drawing>
          <wp:inline distT="0" distB="0" distL="0" distR="0" wp14:anchorId="3C7F6A4D" wp14:editId="7F1DEA3B">
            <wp:extent cx="1527134" cy="788098"/>
            <wp:effectExtent l="0" t="0" r="0" b="0"/>
            <wp:docPr id="3" name="image2.png" descr="Yellow letters and numbers on a black background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134" cy="78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43F72" w14:textId="65CA2AD0" w:rsidR="00CE68E3" w:rsidRPr="008B4C7A" w:rsidRDefault="00CE68E3" w:rsidP="008B4C7A">
      <w:pPr>
        <w:pStyle w:val="Title"/>
      </w:pPr>
      <w:r>
        <w:rPr>
          <w:spacing w:val="-9"/>
        </w:rPr>
        <w:t>Job</w:t>
      </w:r>
      <w:r>
        <w:rPr>
          <w:spacing w:val="-21"/>
        </w:rPr>
        <w:t xml:space="preserve"> </w:t>
      </w:r>
      <w:r>
        <w:rPr>
          <w:spacing w:val="-9"/>
        </w:rPr>
        <w:t>Description</w:t>
      </w:r>
      <w:r w:rsidR="008B4C7A">
        <w:rPr>
          <w:spacing w:val="-9"/>
        </w:rPr>
        <w:br/>
      </w:r>
    </w:p>
    <w:p w14:paraId="53A2D8EC" w14:textId="43041D2C" w:rsidR="00CE68E3" w:rsidRDefault="00CE68E3" w:rsidP="004D1D14">
      <w:pPr>
        <w:pStyle w:val="BodyText"/>
        <w:tabs>
          <w:tab w:val="left" w:pos="2977"/>
        </w:tabs>
        <w:ind w:firstLine="142"/>
        <w:jc w:val="both"/>
      </w:pPr>
      <w:r>
        <w:rPr>
          <w:b/>
        </w:rPr>
        <w:t>Job</w:t>
      </w:r>
      <w:r>
        <w:rPr>
          <w:b/>
          <w:spacing w:val="-1"/>
        </w:rPr>
        <w:t xml:space="preserve"> </w:t>
      </w:r>
      <w:r>
        <w:rPr>
          <w:b/>
        </w:rPr>
        <w:t>Title:</w:t>
      </w:r>
      <w:r w:rsidR="0022193B">
        <w:rPr>
          <w:b/>
        </w:rPr>
        <w:tab/>
      </w:r>
      <w:r w:rsidR="00260AC5">
        <w:t xml:space="preserve"> Community</w:t>
      </w:r>
      <w:r w:rsidR="0022193B">
        <w:t xml:space="preserve"> Helpdesk</w:t>
      </w:r>
      <w:r w:rsidR="00B5726E">
        <w:t xml:space="preserve"> </w:t>
      </w:r>
      <w:r w:rsidR="00260AC5">
        <w:t>Coordinator</w:t>
      </w:r>
    </w:p>
    <w:p w14:paraId="2968ADC7" w14:textId="77777777" w:rsidR="00CE68E3" w:rsidRDefault="00CE68E3" w:rsidP="00E46474">
      <w:pPr>
        <w:pStyle w:val="BodyText"/>
        <w:spacing w:before="1"/>
        <w:rPr>
          <w:sz w:val="29"/>
        </w:rPr>
      </w:pPr>
    </w:p>
    <w:p w14:paraId="2FDF6F2E" w14:textId="6F6B4A2B" w:rsidR="00CE68E3" w:rsidRDefault="00CE68E3" w:rsidP="003F24BF">
      <w:pPr>
        <w:tabs>
          <w:tab w:val="left" w:pos="3013"/>
        </w:tabs>
        <w:spacing w:before="1"/>
        <w:ind w:firstLine="142"/>
        <w:rPr>
          <w:sz w:val="24"/>
        </w:rPr>
      </w:pPr>
      <w:r>
        <w:rPr>
          <w:b/>
          <w:sz w:val="24"/>
        </w:rPr>
        <w:t>Responsible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to:</w:t>
      </w:r>
      <w:r>
        <w:rPr>
          <w:b/>
          <w:sz w:val="24"/>
        </w:rPr>
        <w:tab/>
      </w:r>
      <w:r w:rsidR="00380EE0" w:rsidRPr="00380EE0">
        <w:rPr>
          <w:bCs/>
          <w:sz w:val="24"/>
        </w:rPr>
        <w:t>Deputy CEO</w:t>
      </w:r>
    </w:p>
    <w:p w14:paraId="3964FC9B" w14:textId="77777777" w:rsidR="00CE68E3" w:rsidRDefault="00CE68E3" w:rsidP="00E46474">
      <w:pPr>
        <w:pStyle w:val="BodyText"/>
        <w:spacing w:before="12"/>
        <w:rPr>
          <w:sz w:val="23"/>
        </w:rPr>
      </w:pPr>
    </w:p>
    <w:p w14:paraId="6344BB9E" w14:textId="720FBE5D" w:rsidR="00141208" w:rsidRPr="0087422B" w:rsidRDefault="00CE68E3" w:rsidP="004D1D14">
      <w:pPr>
        <w:ind w:left="2977" w:hanging="2835"/>
        <w:rPr>
          <w:rFonts w:asciiTheme="minorHAnsi" w:eastAsiaTheme="minorHAnsi" w:hAnsiTheme="minorHAnsi" w:cstheme="minorHAnsi"/>
          <w:sz w:val="24"/>
          <w:szCs w:val="24"/>
        </w:rPr>
      </w:pPr>
      <w:r>
        <w:rPr>
          <w:b/>
          <w:sz w:val="24"/>
        </w:rPr>
        <w:t>Strategic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relationships:</w:t>
      </w:r>
      <w:r>
        <w:rPr>
          <w:b/>
          <w:sz w:val="24"/>
        </w:rPr>
        <w:tab/>
      </w:r>
      <w:r w:rsidR="00E05D39" w:rsidRPr="00E05D39">
        <w:rPr>
          <w:sz w:val="24"/>
        </w:rPr>
        <w:t>Residents, people with lived experience and their carers, Voluntary, Community &amp; Social Enterprise organisations, NHS</w:t>
      </w:r>
      <w:r w:rsidR="00BD6FDF">
        <w:rPr>
          <w:sz w:val="24"/>
        </w:rPr>
        <w:t xml:space="preserve"> </w:t>
      </w:r>
      <w:r w:rsidR="00955D07">
        <w:rPr>
          <w:sz w:val="24"/>
        </w:rPr>
        <w:t xml:space="preserve">&amp; QA </w:t>
      </w:r>
      <w:r w:rsidR="00BD6FDF">
        <w:rPr>
          <w:sz w:val="24"/>
        </w:rPr>
        <w:t>staff</w:t>
      </w:r>
      <w:r w:rsidR="00E05D39" w:rsidRPr="00E05D39">
        <w:rPr>
          <w:sz w:val="24"/>
        </w:rPr>
        <w:t>,</w:t>
      </w:r>
      <w:r w:rsidR="00BD6FDF">
        <w:rPr>
          <w:sz w:val="24"/>
        </w:rPr>
        <w:t xml:space="preserve"> </w:t>
      </w:r>
      <w:r w:rsidR="00E05D39" w:rsidRPr="00E05D39">
        <w:rPr>
          <w:sz w:val="24"/>
        </w:rPr>
        <w:t>Health and Social Care partners, HIVE and HDRC staff.</w:t>
      </w:r>
    </w:p>
    <w:p w14:paraId="738A2E56" w14:textId="77777777" w:rsidR="00CE68E3" w:rsidRPr="006464F1" w:rsidRDefault="00CE68E3" w:rsidP="00E46474">
      <w:pPr>
        <w:pStyle w:val="BodyText"/>
        <w:spacing w:before="11"/>
        <w:rPr>
          <w:b/>
          <w:sz w:val="23"/>
        </w:rPr>
      </w:pPr>
    </w:p>
    <w:p w14:paraId="17209A0C" w14:textId="6106EA4C" w:rsidR="00CE68E3" w:rsidRDefault="00CE68E3" w:rsidP="003F24BF">
      <w:pPr>
        <w:pStyle w:val="BodyText"/>
        <w:tabs>
          <w:tab w:val="left" w:pos="2977"/>
        </w:tabs>
        <w:spacing w:before="1"/>
        <w:ind w:left="2977" w:hanging="2835"/>
      </w:pPr>
      <w:r>
        <w:rPr>
          <w:b/>
        </w:rPr>
        <w:t>Hours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work:</w:t>
      </w:r>
      <w:r>
        <w:rPr>
          <w:b/>
        </w:rPr>
        <w:tab/>
      </w:r>
      <w:r w:rsidR="004344A6" w:rsidRPr="008161FC">
        <w:rPr>
          <w:rFonts w:asciiTheme="minorHAnsi" w:hAnsiTheme="minorHAnsi" w:cstheme="minorHAnsi"/>
        </w:rPr>
        <w:t>Full time 37 hours a week</w:t>
      </w:r>
      <w:r w:rsidR="004344A6" w:rsidRPr="004C738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C27B20" w14:textId="77777777" w:rsidR="00CE68E3" w:rsidRDefault="00CE68E3" w:rsidP="00E46474">
      <w:pPr>
        <w:pStyle w:val="BodyText"/>
        <w:spacing w:before="11"/>
        <w:rPr>
          <w:sz w:val="23"/>
        </w:rPr>
      </w:pPr>
    </w:p>
    <w:p w14:paraId="6ABCC738" w14:textId="258BF599" w:rsidR="004068DB" w:rsidRPr="004068DB" w:rsidRDefault="00CE68E3" w:rsidP="004068DB">
      <w:pPr>
        <w:ind w:left="2880" w:hanging="2738"/>
        <w:rPr>
          <w:sz w:val="24"/>
        </w:rPr>
      </w:pPr>
      <w:r>
        <w:rPr>
          <w:b/>
          <w:sz w:val="24"/>
        </w:rPr>
        <w:t>Purpose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Post:</w:t>
      </w:r>
      <w:r>
        <w:rPr>
          <w:b/>
          <w:sz w:val="24"/>
        </w:rPr>
        <w:tab/>
      </w:r>
      <w:r w:rsidR="004068DB" w:rsidRPr="004068DB">
        <w:rPr>
          <w:sz w:val="24"/>
        </w:rPr>
        <w:t xml:space="preserve">To support the development and delivery of a community helpdesk within QA Hospital and operate flexibly across a range of locations including our community helpdesk at Central Library as well as community venues. </w:t>
      </w:r>
    </w:p>
    <w:p w14:paraId="673394B8" w14:textId="77777777" w:rsidR="004068DB" w:rsidRPr="004068DB" w:rsidRDefault="004068DB" w:rsidP="004068DB">
      <w:pPr>
        <w:ind w:left="2880"/>
        <w:rPr>
          <w:sz w:val="24"/>
        </w:rPr>
      </w:pPr>
      <w:r w:rsidRPr="004068DB">
        <w:rPr>
          <w:sz w:val="24"/>
        </w:rPr>
        <w:br/>
        <w:t>The role will provide a visible and accessible offer for members of the public, patients and professionals, supporting early intervention, navigation and connection into community, VCSE and statutory services.</w:t>
      </w:r>
      <w:r w:rsidRPr="004068DB">
        <w:rPr>
          <w:sz w:val="24"/>
        </w:rPr>
        <w:br/>
      </w:r>
      <w:r w:rsidRPr="004068DB">
        <w:rPr>
          <w:sz w:val="24"/>
        </w:rPr>
        <w:br/>
        <w:t>The postholder will work in partnership with colleagues, including NHS teams (e.g. ED, Transfer of Care, Rehabilitation services), Local Authority and VCSE organisations, to support timely, person-centred support and co-produce the ongoing helpdesk offer with local communities.</w:t>
      </w:r>
      <w:r w:rsidRPr="004068DB">
        <w:rPr>
          <w:sz w:val="24"/>
        </w:rPr>
        <w:br/>
      </w:r>
      <w:r w:rsidRPr="004068DB">
        <w:rPr>
          <w:sz w:val="24"/>
        </w:rPr>
        <w:br/>
        <w:t>The role is full-time (37 hours per week) and will operate across sites as required, with time allocated flexibly between QA hospital and our established community-based helpdesks.</w:t>
      </w:r>
    </w:p>
    <w:p w14:paraId="37FA6061" w14:textId="40DD4DD5" w:rsidR="00CE68E3" w:rsidRDefault="00CE68E3" w:rsidP="004D1D14">
      <w:pPr>
        <w:tabs>
          <w:tab w:val="left" w:pos="2968"/>
        </w:tabs>
        <w:ind w:left="2977" w:hanging="2835"/>
        <w:jc w:val="both"/>
      </w:pPr>
    </w:p>
    <w:p w14:paraId="1B503658" w14:textId="77777777" w:rsidR="00CE68E3" w:rsidRDefault="00CE68E3" w:rsidP="00E46474">
      <w:pPr>
        <w:pStyle w:val="BodyText"/>
        <w:spacing w:before="4"/>
        <w:rPr>
          <w:sz w:val="34"/>
        </w:rPr>
      </w:pPr>
    </w:p>
    <w:p w14:paraId="3B14D15A" w14:textId="4AE15A05" w:rsidR="00CD5693" w:rsidRPr="00CD5693" w:rsidRDefault="00CE68E3" w:rsidP="00CD5693">
      <w:pPr>
        <w:widowControl/>
        <w:autoSpaceDE/>
        <w:autoSpaceDN/>
        <w:ind w:left="2977" w:hanging="2835"/>
        <w:rPr>
          <w:sz w:val="24"/>
        </w:rPr>
      </w:pPr>
      <w:r>
        <w:rPr>
          <w:b/>
          <w:sz w:val="24"/>
        </w:rPr>
        <w:t>Salary:</w:t>
      </w:r>
      <w:r>
        <w:rPr>
          <w:b/>
          <w:sz w:val="24"/>
        </w:rPr>
        <w:tab/>
      </w:r>
      <w:r>
        <w:rPr>
          <w:sz w:val="24"/>
        </w:rPr>
        <w:t>£</w:t>
      </w:r>
      <w:r w:rsidR="00BB434B">
        <w:rPr>
          <w:rStyle w:val="normaltextrun"/>
          <w:b/>
          <w:bCs/>
          <w:lang w:val="en-US"/>
        </w:rPr>
        <w:t>£</w:t>
      </w:r>
      <w:proofErr w:type="gramStart"/>
      <w:r w:rsidR="00BB434B">
        <w:rPr>
          <w:rStyle w:val="normaltextrun"/>
          <w:color w:val="000000"/>
          <w:lang w:val="en-US"/>
        </w:rPr>
        <w:t xml:space="preserve">26,097 </w:t>
      </w:r>
      <w:r w:rsidR="004068DB">
        <w:rPr>
          <w:sz w:val="24"/>
        </w:rPr>
        <w:t xml:space="preserve"> </w:t>
      </w:r>
      <w:r w:rsidR="00CD5693" w:rsidRPr="00775460">
        <w:rPr>
          <w:spacing w:val="-1"/>
          <w:sz w:val="24"/>
        </w:rPr>
        <w:t>-</w:t>
      </w:r>
      <w:proofErr w:type="gramEnd"/>
      <w:r w:rsidR="00CD5693" w:rsidRPr="00775460">
        <w:rPr>
          <w:spacing w:val="-1"/>
          <w:sz w:val="24"/>
        </w:rPr>
        <w:t xml:space="preserve"> 1 Year </w:t>
      </w:r>
      <w:r w:rsidR="00775460">
        <w:rPr>
          <w:spacing w:val="-1"/>
          <w:sz w:val="24"/>
        </w:rPr>
        <w:t>F</w:t>
      </w:r>
      <w:r w:rsidR="00CD5693" w:rsidRPr="00775460">
        <w:rPr>
          <w:spacing w:val="-1"/>
          <w:sz w:val="24"/>
        </w:rPr>
        <w:t>ixed Term contract</w:t>
      </w:r>
      <w:r w:rsidR="00775460">
        <w:rPr>
          <w:spacing w:val="-1"/>
          <w:sz w:val="24"/>
        </w:rPr>
        <w:t xml:space="preserve"> initially</w:t>
      </w:r>
    </w:p>
    <w:p w14:paraId="6F417DEC" w14:textId="6B54E4B9" w:rsidR="00CE68E3" w:rsidRDefault="00CE68E3" w:rsidP="00E46474">
      <w:pPr>
        <w:tabs>
          <w:tab w:val="left" w:pos="3013"/>
        </w:tabs>
        <w:ind w:left="132"/>
        <w:rPr>
          <w:sz w:val="24"/>
        </w:rPr>
      </w:pPr>
    </w:p>
    <w:p w14:paraId="1DE2BA52" w14:textId="76509E52" w:rsidR="00CE68E3" w:rsidRPr="008B4C7A" w:rsidRDefault="00CE68E3" w:rsidP="008B4C7A">
      <w:pPr>
        <w:pStyle w:val="Heading1"/>
        <w:ind w:left="132" w:firstLine="0"/>
      </w:pPr>
      <w:r w:rsidRPr="00C35C03">
        <w:rPr>
          <w:b w:val="0"/>
          <w:bCs w:val="0"/>
        </w:rPr>
        <w:t>This</w:t>
      </w:r>
      <w:r w:rsidRPr="00C35C03">
        <w:rPr>
          <w:b w:val="0"/>
          <w:bCs w:val="0"/>
          <w:spacing w:val="-4"/>
        </w:rPr>
        <w:t xml:space="preserve"> </w:t>
      </w:r>
      <w:r w:rsidRPr="00C35C03">
        <w:rPr>
          <w:b w:val="0"/>
          <w:bCs w:val="0"/>
        </w:rPr>
        <w:t>post</w:t>
      </w:r>
      <w:r w:rsidRPr="00C35C03">
        <w:rPr>
          <w:b w:val="0"/>
          <w:bCs w:val="0"/>
          <w:spacing w:val="-3"/>
        </w:rPr>
        <w:t xml:space="preserve"> </w:t>
      </w:r>
      <w:r w:rsidRPr="00C35C03">
        <w:rPr>
          <w:b w:val="0"/>
          <w:bCs w:val="0"/>
        </w:rPr>
        <w:t>is</w:t>
      </w:r>
      <w:r w:rsidRPr="00C35C03">
        <w:rPr>
          <w:b w:val="0"/>
          <w:bCs w:val="0"/>
          <w:spacing w:val="-2"/>
        </w:rPr>
        <w:t xml:space="preserve"> </w:t>
      </w:r>
      <w:r w:rsidRPr="00C35C03">
        <w:rPr>
          <w:b w:val="0"/>
          <w:bCs w:val="0"/>
        </w:rPr>
        <w:t>subject</w:t>
      </w:r>
      <w:r w:rsidRPr="00C35C03">
        <w:rPr>
          <w:b w:val="0"/>
          <w:bCs w:val="0"/>
          <w:spacing w:val="-3"/>
        </w:rPr>
        <w:t xml:space="preserve"> </w:t>
      </w:r>
      <w:r w:rsidRPr="00C35C03">
        <w:rPr>
          <w:b w:val="0"/>
          <w:bCs w:val="0"/>
        </w:rPr>
        <w:t>to</w:t>
      </w:r>
      <w:r w:rsidRPr="00C35C03">
        <w:rPr>
          <w:b w:val="0"/>
          <w:bCs w:val="0"/>
          <w:spacing w:val="-2"/>
        </w:rPr>
        <w:t xml:space="preserve"> </w:t>
      </w:r>
      <w:r w:rsidRPr="00C35C03">
        <w:rPr>
          <w:b w:val="0"/>
          <w:bCs w:val="0"/>
        </w:rPr>
        <w:t>a</w:t>
      </w:r>
      <w:r w:rsidRPr="00C35C03">
        <w:rPr>
          <w:b w:val="0"/>
          <w:bCs w:val="0"/>
          <w:spacing w:val="-5"/>
        </w:rPr>
        <w:t xml:space="preserve"> </w:t>
      </w:r>
      <w:r w:rsidRPr="00C35C03">
        <w:rPr>
          <w:b w:val="0"/>
          <w:bCs w:val="0"/>
        </w:rPr>
        <w:t>satisfactory</w:t>
      </w:r>
      <w:r w:rsidRPr="00C35C03">
        <w:rPr>
          <w:b w:val="0"/>
          <w:bCs w:val="0"/>
          <w:spacing w:val="-3"/>
        </w:rPr>
        <w:t xml:space="preserve"> </w:t>
      </w:r>
      <w:r w:rsidRPr="00C35C03">
        <w:rPr>
          <w:b w:val="0"/>
          <w:bCs w:val="0"/>
        </w:rPr>
        <w:t>DBS</w:t>
      </w:r>
      <w:r w:rsidRPr="00C35C03">
        <w:rPr>
          <w:b w:val="0"/>
          <w:bCs w:val="0"/>
          <w:spacing w:val="-3"/>
        </w:rPr>
        <w:t xml:space="preserve"> </w:t>
      </w:r>
      <w:r w:rsidRPr="00C35C03">
        <w:rPr>
          <w:b w:val="0"/>
          <w:bCs w:val="0"/>
        </w:rPr>
        <w:t>check</w:t>
      </w:r>
      <w:r w:rsidRPr="00C35C03">
        <w:rPr>
          <w:b w:val="0"/>
          <w:bCs w:val="0"/>
          <w:spacing w:val="-1"/>
        </w:rPr>
        <w:t xml:space="preserve"> </w:t>
      </w:r>
      <w:r w:rsidRPr="00C35C03">
        <w:rPr>
          <w:b w:val="0"/>
          <w:bCs w:val="0"/>
        </w:rPr>
        <w:t>at basic level</w:t>
      </w:r>
      <w:r>
        <w:t>.</w:t>
      </w:r>
    </w:p>
    <w:p w14:paraId="2BD613A5" w14:textId="77777777" w:rsidR="004A48CD" w:rsidRDefault="004A48CD" w:rsidP="00CE68E3">
      <w:pPr>
        <w:ind w:left="132"/>
        <w:rPr>
          <w:b/>
          <w:sz w:val="28"/>
        </w:rPr>
      </w:pPr>
    </w:p>
    <w:p w14:paraId="1E128B25" w14:textId="109E8161" w:rsidR="00CE68E3" w:rsidRDefault="00CE68E3" w:rsidP="00CE68E3">
      <w:pPr>
        <w:ind w:left="132"/>
        <w:rPr>
          <w:b/>
          <w:sz w:val="28"/>
        </w:rPr>
      </w:pPr>
      <w:r>
        <w:rPr>
          <w:b/>
          <w:sz w:val="28"/>
        </w:rPr>
        <w:t>Duties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responsibilities</w:t>
      </w:r>
    </w:p>
    <w:p w14:paraId="4870DC7D" w14:textId="77777777" w:rsidR="00CE68E3" w:rsidRDefault="00CE68E3" w:rsidP="00CE68E3">
      <w:pPr>
        <w:pStyle w:val="BodyText"/>
        <w:spacing w:before="1"/>
        <w:rPr>
          <w:b/>
        </w:rPr>
      </w:pPr>
    </w:p>
    <w:p w14:paraId="667CF838" w14:textId="26736E8F" w:rsidR="003237EF" w:rsidRDefault="003237EF" w:rsidP="0091301A">
      <w:pPr>
        <w:pStyle w:val="Heading1"/>
        <w:numPr>
          <w:ilvl w:val="0"/>
          <w:numId w:val="1"/>
        </w:numPr>
        <w:tabs>
          <w:tab w:val="left" w:pos="426"/>
        </w:tabs>
        <w:ind w:hanging="568"/>
      </w:pPr>
      <w:r>
        <w:t>Helpdesk Advisor</w:t>
      </w:r>
    </w:p>
    <w:p w14:paraId="47EB1CCE" w14:textId="5281E463" w:rsidR="00CD183D" w:rsidRDefault="00CD183D" w:rsidP="00CD183D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before="184"/>
        <w:ind w:left="850" w:right="765" w:hanging="357"/>
        <w:rPr>
          <w:rFonts w:asciiTheme="minorHAnsi" w:hAnsiTheme="minorHAnsi" w:cstheme="minorHAnsi"/>
          <w:sz w:val="24"/>
          <w:szCs w:val="24"/>
        </w:rPr>
      </w:pPr>
      <w:r w:rsidRPr="00CD183D">
        <w:rPr>
          <w:rFonts w:asciiTheme="minorHAnsi" w:hAnsiTheme="minorHAnsi" w:cstheme="minorHAnsi"/>
          <w:sz w:val="24"/>
          <w:szCs w:val="24"/>
        </w:rPr>
        <w:lastRenderedPageBreak/>
        <w:t>To be the first point of contact and advice on the HIVE Community Helpdesk</w:t>
      </w:r>
      <w:r>
        <w:rPr>
          <w:rFonts w:asciiTheme="minorHAnsi" w:hAnsiTheme="minorHAnsi" w:cstheme="minorHAnsi"/>
          <w:sz w:val="24"/>
          <w:szCs w:val="24"/>
        </w:rPr>
        <w:t>(s)</w:t>
      </w:r>
      <w:r w:rsidRPr="00CD183D">
        <w:rPr>
          <w:rFonts w:asciiTheme="minorHAnsi" w:hAnsiTheme="minorHAnsi" w:cstheme="minorHAnsi"/>
          <w:sz w:val="24"/>
          <w:szCs w:val="24"/>
        </w:rPr>
        <w:t xml:space="preserve"> for individual members of the public and specialists (via agreed referral routes), via the phone, face to face and, via email and social media. </w:t>
      </w:r>
    </w:p>
    <w:p w14:paraId="21073CCE" w14:textId="475E5D8A" w:rsidR="002831C1" w:rsidRDefault="001E2F07" w:rsidP="00CD183D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before="184"/>
        <w:ind w:left="850" w:right="765" w:hanging="357"/>
        <w:rPr>
          <w:rFonts w:asciiTheme="minorHAnsi" w:hAnsiTheme="minorHAnsi" w:cstheme="minorHAnsi"/>
          <w:sz w:val="24"/>
          <w:szCs w:val="24"/>
        </w:rPr>
      </w:pPr>
      <w:r w:rsidRPr="00BD177A">
        <w:rPr>
          <w:rFonts w:asciiTheme="minorHAnsi" w:hAnsiTheme="minorHAnsi" w:cstheme="minorHAnsi"/>
          <w:sz w:val="24"/>
          <w:szCs w:val="24"/>
        </w:rPr>
        <w:t xml:space="preserve">To use the information, training and your own skills to help </w:t>
      </w:r>
      <w:r w:rsidR="00511086" w:rsidRPr="00BD177A">
        <w:rPr>
          <w:rFonts w:asciiTheme="minorHAnsi" w:hAnsiTheme="minorHAnsi" w:cstheme="minorHAnsi"/>
          <w:sz w:val="24"/>
          <w:szCs w:val="24"/>
        </w:rPr>
        <w:t>individuals receive</w:t>
      </w:r>
      <w:r w:rsidRPr="00BD177A">
        <w:rPr>
          <w:rFonts w:asciiTheme="minorHAnsi" w:hAnsiTheme="minorHAnsi" w:cstheme="minorHAnsi"/>
          <w:sz w:val="24"/>
          <w:szCs w:val="24"/>
        </w:rPr>
        <w:t xml:space="preserve"> the support that is right for </w:t>
      </w:r>
      <w:r w:rsidR="00511086" w:rsidRPr="00BD177A">
        <w:rPr>
          <w:rFonts w:asciiTheme="minorHAnsi" w:hAnsiTheme="minorHAnsi" w:cstheme="minorHAnsi"/>
          <w:sz w:val="24"/>
          <w:szCs w:val="24"/>
        </w:rPr>
        <w:t>them and</w:t>
      </w:r>
      <w:r w:rsidRPr="00BD177A">
        <w:rPr>
          <w:rFonts w:asciiTheme="minorHAnsi" w:hAnsiTheme="minorHAnsi" w:cstheme="minorHAnsi"/>
          <w:sz w:val="24"/>
          <w:szCs w:val="24"/>
        </w:rPr>
        <w:t xml:space="preserve"> help individuals to resolve issues themselves</w:t>
      </w:r>
      <w:r w:rsidR="00BC1676">
        <w:rPr>
          <w:rFonts w:asciiTheme="minorHAnsi" w:hAnsiTheme="minorHAnsi" w:cstheme="minorHAnsi"/>
          <w:sz w:val="24"/>
          <w:szCs w:val="24"/>
        </w:rPr>
        <w:t>.</w:t>
      </w:r>
    </w:p>
    <w:p w14:paraId="4ACF1B31" w14:textId="7CD6EE74" w:rsidR="00BC1676" w:rsidRDefault="00BC1676" w:rsidP="00CD183D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before="184"/>
        <w:ind w:left="850" w:right="765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record all contacts through the helpdesk on the CRM system.</w:t>
      </w:r>
    </w:p>
    <w:p w14:paraId="2B934E12" w14:textId="5AD26EB9" w:rsidR="00160B8B" w:rsidRDefault="00160B8B" w:rsidP="00CD183D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before="184"/>
        <w:ind w:left="850" w:right="765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follow appropriate safeguarding protocols</w:t>
      </w:r>
      <w:r w:rsidR="00B34DC6">
        <w:rPr>
          <w:rFonts w:asciiTheme="minorHAnsi" w:hAnsiTheme="minorHAnsi" w:cstheme="minorHAnsi"/>
          <w:sz w:val="24"/>
          <w:szCs w:val="24"/>
        </w:rPr>
        <w:t xml:space="preserve"> and processes</w:t>
      </w:r>
      <w:r>
        <w:rPr>
          <w:rFonts w:asciiTheme="minorHAnsi" w:hAnsiTheme="minorHAnsi" w:cstheme="minorHAnsi"/>
          <w:sz w:val="24"/>
          <w:szCs w:val="24"/>
        </w:rPr>
        <w:t xml:space="preserve"> as required, </w:t>
      </w:r>
      <w:r w:rsidR="00ED76ED">
        <w:rPr>
          <w:rFonts w:asciiTheme="minorHAnsi" w:hAnsiTheme="minorHAnsi" w:cstheme="minorHAnsi"/>
          <w:sz w:val="24"/>
          <w:szCs w:val="24"/>
        </w:rPr>
        <w:t>reporting issues or concerns prom</w:t>
      </w:r>
      <w:r w:rsidR="00B34DC6">
        <w:rPr>
          <w:rFonts w:asciiTheme="minorHAnsi" w:hAnsiTheme="minorHAnsi" w:cstheme="minorHAnsi"/>
          <w:sz w:val="24"/>
          <w:szCs w:val="24"/>
        </w:rPr>
        <w:t>ptly</w:t>
      </w:r>
    </w:p>
    <w:p w14:paraId="045A0A17" w14:textId="77777777" w:rsidR="003237EF" w:rsidRDefault="003237EF" w:rsidP="00B34DC6">
      <w:pPr>
        <w:pStyle w:val="Heading1"/>
        <w:tabs>
          <w:tab w:val="left" w:pos="426"/>
        </w:tabs>
        <w:ind w:left="0" w:firstLine="0"/>
      </w:pPr>
    </w:p>
    <w:p w14:paraId="240B7F8F" w14:textId="1B5D546F" w:rsidR="00FF21BF" w:rsidRDefault="00FF21BF" w:rsidP="0091301A">
      <w:pPr>
        <w:pStyle w:val="Heading1"/>
        <w:numPr>
          <w:ilvl w:val="0"/>
          <w:numId w:val="1"/>
        </w:numPr>
        <w:tabs>
          <w:tab w:val="left" w:pos="426"/>
        </w:tabs>
        <w:ind w:hanging="568"/>
      </w:pPr>
      <w:r>
        <w:t>Community engagement</w:t>
      </w:r>
    </w:p>
    <w:p w14:paraId="57641C34" w14:textId="5DC6E5D5" w:rsidR="004729C2" w:rsidRDefault="00063D35" w:rsidP="004F05A8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before="184"/>
        <w:ind w:left="850" w:right="765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 </w:t>
      </w:r>
      <w:r w:rsidR="00810F9E">
        <w:rPr>
          <w:rFonts w:asciiTheme="minorHAnsi" w:hAnsiTheme="minorHAnsi" w:cstheme="minorHAnsi"/>
          <w:sz w:val="24"/>
          <w:szCs w:val="24"/>
        </w:rPr>
        <w:t xml:space="preserve">use Asset Based Community </w:t>
      </w:r>
      <w:r w:rsidR="00A0236A">
        <w:rPr>
          <w:rFonts w:asciiTheme="minorHAnsi" w:hAnsiTheme="minorHAnsi" w:cstheme="minorHAnsi"/>
          <w:sz w:val="24"/>
          <w:szCs w:val="24"/>
        </w:rPr>
        <w:t>Development</w:t>
      </w:r>
      <w:r w:rsidR="00810F9E">
        <w:rPr>
          <w:rFonts w:asciiTheme="minorHAnsi" w:hAnsiTheme="minorHAnsi" w:cstheme="minorHAnsi"/>
          <w:sz w:val="24"/>
          <w:szCs w:val="24"/>
        </w:rPr>
        <w:t xml:space="preserve"> </w:t>
      </w:r>
      <w:r w:rsidR="00A0236A">
        <w:rPr>
          <w:rFonts w:asciiTheme="minorHAnsi" w:hAnsiTheme="minorHAnsi" w:cstheme="minorHAnsi"/>
          <w:sz w:val="24"/>
          <w:szCs w:val="24"/>
        </w:rPr>
        <w:t xml:space="preserve">(ABCD) </w:t>
      </w:r>
      <w:r w:rsidR="00810F9E">
        <w:rPr>
          <w:rFonts w:asciiTheme="minorHAnsi" w:hAnsiTheme="minorHAnsi" w:cstheme="minorHAnsi"/>
          <w:sz w:val="24"/>
          <w:szCs w:val="24"/>
        </w:rPr>
        <w:t xml:space="preserve">principles </w:t>
      </w:r>
      <w:r w:rsidR="00A0236A">
        <w:rPr>
          <w:rFonts w:asciiTheme="minorHAnsi" w:hAnsiTheme="minorHAnsi" w:cstheme="minorHAnsi"/>
          <w:sz w:val="24"/>
          <w:szCs w:val="24"/>
        </w:rPr>
        <w:t xml:space="preserve">to </w:t>
      </w:r>
      <w:r w:rsidR="005C67AD">
        <w:rPr>
          <w:rFonts w:asciiTheme="minorHAnsi" w:hAnsiTheme="minorHAnsi" w:cstheme="minorHAnsi"/>
          <w:sz w:val="24"/>
          <w:szCs w:val="24"/>
        </w:rPr>
        <w:t xml:space="preserve">develop relationships with </w:t>
      </w:r>
      <w:proofErr w:type="gramStart"/>
      <w:r w:rsidR="005C67AD">
        <w:rPr>
          <w:rFonts w:asciiTheme="minorHAnsi" w:hAnsiTheme="minorHAnsi" w:cstheme="minorHAnsi"/>
          <w:sz w:val="24"/>
          <w:szCs w:val="24"/>
        </w:rPr>
        <w:t>local residents</w:t>
      </w:r>
      <w:proofErr w:type="gramEnd"/>
      <w:r w:rsidR="005C67AD">
        <w:rPr>
          <w:rFonts w:asciiTheme="minorHAnsi" w:hAnsiTheme="minorHAnsi" w:cstheme="minorHAnsi"/>
          <w:sz w:val="24"/>
          <w:szCs w:val="24"/>
        </w:rPr>
        <w:t xml:space="preserve"> </w:t>
      </w:r>
      <w:r w:rsidR="00A0236A">
        <w:rPr>
          <w:rFonts w:asciiTheme="minorHAnsi" w:hAnsiTheme="minorHAnsi" w:cstheme="minorHAnsi"/>
          <w:sz w:val="24"/>
          <w:szCs w:val="24"/>
        </w:rPr>
        <w:t>and</w:t>
      </w:r>
      <w:r w:rsidR="005C67AD">
        <w:rPr>
          <w:rFonts w:asciiTheme="minorHAnsi" w:hAnsiTheme="minorHAnsi" w:cstheme="minorHAnsi"/>
          <w:sz w:val="24"/>
          <w:szCs w:val="24"/>
        </w:rPr>
        <w:t xml:space="preserve"> co-produce an extended offer around the helpdesks</w:t>
      </w:r>
      <w:r w:rsidR="00A80C60">
        <w:rPr>
          <w:rFonts w:asciiTheme="minorHAnsi" w:hAnsiTheme="minorHAnsi" w:cstheme="minorHAnsi"/>
          <w:sz w:val="24"/>
          <w:szCs w:val="24"/>
        </w:rPr>
        <w:t>.</w:t>
      </w:r>
    </w:p>
    <w:p w14:paraId="7939A49E" w14:textId="174A8EA5" w:rsidR="007A3C51" w:rsidRPr="00D01E47" w:rsidRDefault="007A3C51" w:rsidP="007A3C51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before="184"/>
        <w:ind w:right="76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provide s</w:t>
      </w:r>
      <w:r w:rsidRPr="007A3E60">
        <w:rPr>
          <w:rFonts w:asciiTheme="minorHAnsi" w:hAnsiTheme="minorHAnsi" w:cstheme="minorHAnsi"/>
          <w:sz w:val="24"/>
          <w:szCs w:val="24"/>
        </w:rPr>
        <w:t xml:space="preserve">upport with community engagement </w:t>
      </w:r>
      <w:r>
        <w:rPr>
          <w:rFonts w:asciiTheme="minorHAnsi" w:hAnsiTheme="minorHAnsi" w:cstheme="minorHAnsi"/>
          <w:sz w:val="24"/>
          <w:szCs w:val="24"/>
        </w:rPr>
        <w:t xml:space="preserve">activities, </w:t>
      </w:r>
      <w:r w:rsidRPr="007A3E60">
        <w:rPr>
          <w:rFonts w:asciiTheme="minorHAnsi" w:hAnsiTheme="minorHAnsi" w:cstheme="minorHAnsi"/>
          <w:sz w:val="24"/>
          <w:szCs w:val="24"/>
        </w:rPr>
        <w:t xml:space="preserve">events or projects </w:t>
      </w:r>
      <w:r w:rsidR="00A80C60">
        <w:rPr>
          <w:rFonts w:asciiTheme="minorHAnsi" w:hAnsiTheme="minorHAnsi" w:cstheme="minorHAnsi"/>
          <w:sz w:val="24"/>
          <w:szCs w:val="24"/>
        </w:rPr>
        <w:t>as required.</w:t>
      </w:r>
    </w:p>
    <w:p w14:paraId="37B5BA53" w14:textId="717DA91A" w:rsidR="00A61595" w:rsidRDefault="00072FA5" w:rsidP="004F05A8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before="184"/>
        <w:ind w:left="850" w:right="765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 </w:t>
      </w:r>
      <w:r w:rsidR="009E0F5B">
        <w:rPr>
          <w:rFonts w:asciiTheme="minorHAnsi" w:hAnsiTheme="minorHAnsi" w:cstheme="minorHAnsi"/>
          <w:sz w:val="24"/>
          <w:szCs w:val="24"/>
        </w:rPr>
        <w:t>establish and maintain communication</w:t>
      </w:r>
      <w:r w:rsidR="00A61595" w:rsidRPr="00402D86">
        <w:rPr>
          <w:rFonts w:asciiTheme="minorHAnsi" w:hAnsiTheme="minorHAnsi" w:cstheme="minorHAnsi"/>
          <w:sz w:val="24"/>
          <w:szCs w:val="24"/>
        </w:rPr>
        <w:t xml:space="preserve"> with residents who become involved with </w:t>
      </w:r>
      <w:r w:rsidR="00867254">
        <w:rPr>
          <w:rFonts w:asciiTheme="minorHAnsi" w:hAnsiTheme="minorHAnsi" w:cstheme="minorHAnsi"/>
          <w:sz w:val="24"/>
          <w:szCs w:val="24"/>
        </w:rPr>
        <w:t>co-production</w:t>
      </w:r>
      <w:r w:rsidR="004C3182" w:rsidRPr="00402D86">
        <w:rPr>
          <w:rFonts w:asciiTheme="minorHAnsi" w:hAnsiTheme="minorHAnsi" w:cstheme="minorHAnsi"/>
          <w:sz w:val="24"/>
          <w:szCs w:val="24"/>
        </w:rPr>
        <w:t>,</w:t>
      </w:r>
      <w:r w:rsidR="00A61595" w:rsidRPr="00402D86">
        <w:rPr>
          <w:rFonts w:asciiTheme="minorHAnsi" w:hAnsiTheme="minorHAnsi" w:cstheme="minorHAnsi"/>
          <w:sz w:val="24"/>
          <w:szCs w:val="24"/>
        </w:rPr>
        <w:t xml:space="preserve"> developing and managing various methods for maintaining regular updates and involvement</w:t>
      </w:r>
      <w:r w:rsidR="00A61595">
        <w:rPr>
          <w:rFonts w:asciiTheme="minorHAnsi" w:hAnsiTheme="minorHAnsi" w:cstheme="minorHAnsi"/>
          <w:sz w:val="24"/>
          <w:szCs w:val="24"/>
        </w:rPr>
        <w:t>.</w:t>
      </w:r>
    </w:p>
    <w:p w14:paraId="7F0FF568" w14:textId="7E078EA3" w:rsidR="004064E1" w:rsidRDefault="00072FA5" w:rsidP="004F05A8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before="184"/>
        <w:ind w:left="850" w:right="765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c</w:t>
      </w:r>
      <w:r w:rsidR="004064E1" w:rsidRPr="00EB1706">
        <w:rPr>
          <w:rFonts w:asciiTheme="minorHAnsi" w:hAnsiTheme="minorHAnsi" w:cstheme="minorHAnsi"/>
          <w:sz w:val="24"/>
          <w:szCs w:val="24"/>
        </w:rPr>
        <w:t>ollat</w:t>
      </w:r>
      <w:r w:rsidR="004064E1">
        <w:rPr>
          <w:rFonts w:asciiTheme="minorHAnsi" w:hAnsiTheme="minorHAnsi" w:cstheme="minorHAnsi"/>
          <w:sz w:val="24"/>
          <w:szCs w:val="24"/>
        </w:rPr>
        <w:t>e</w:t>
      </w:r>
      <w:r w:rsidR="004064E1" w:rsidRPr="00EB1706">
        <w:rPr>
          <w:rFonts w:asciiTheme="minorHAnsi" w:hAnsiTheme="minorHAnsi" w:cstheme="minorHAnsi"/>
          <w:sz w:val="24"/>
          <w:szCs w:val="24"/>
        </w:rPr>
        <w:t xml:space="preserve"> </w:t>
      </w:r>
      <w:r w:rsidR="009E0F5B">
        <w:rPr>
          <w:rFonts w:asciiTheme="minorHAnsi" w:hAnsiTheme="minorHAnsi" w:cstheme="minorHAnsi"/>
          <w:sz w:val="24"/>
          <w:szCs w:val="24"/>
        </w:rPr>
        <w:t xml:space="preserve">data </w:t>
      </w:r>
      <w:r w:rsidR="004064E1" w:rsidRPr="00EB1706">
        <w:rPr>
          <w:rFonts w:asciiTheme="minorHAnsi" w:hAnsiTheme="minorHAnsi" w:cstheme="minorHAnsi"/>
          <w:sz w:val="24"/>
          <w:szCs w:val="24"/>
        </w:rPr>
        <w:t xml:space="preserve">and report </w:t>
      </w:r>
      <w:r w:rsidR="00A80C60" w:rsidRPr="00EB1706">
        <w:rPr>
          <w:rFonts w:asciiTheme="minorHAnsi" w:hAnsiTheme="minorHAnsi" w:cstheme="minorHAnsi"/>
          <w:sz w:val="24"/>
          <w:szCs w:val="24"/>
        </w:rPr>
        <w:t>on community</w:t>
      </w:r>
      <w:r w:rsidR="004064E1" w:rsidRPr="00EB1706">
        <w:rPr>
          <w:rFonts w:asciiTheme="minorHAnsi" w:hAnsiTheme="minorHAnsi" w:cstheme="minorHAnsi"/>
          <w:sz w:val="24"/>
          <w:szCs w:val="24"/>
        </w:rPr>
        <w:t xml:space="preserve"> engagement, including recording contacts, relationship management and any outputs</w:t>
      </w:r>
      <w:r w:rsidR="009E0F5B">
        <w:rPr>
          <w:rFonts w:asciiTheme="minorHAnsi" w:hAnsiTheme="minorHAnsi" w:cstheme="minorHAnsi"/>
          <w:sz w:val="24"/>
          <w:szCs w:val="24"/>
        </w:rPr>
        <w:t xml:space="preserve"> and outcomes</w:t>
      </w:r>
      <w:r w:rsidR="00867254">
        <w:rPr>
          <w:rFonts w:asciiTheme="minorHAnsi" w:hAnsiTheme="minorHAnsi" w:cstheme="minorHAnsi"/>
          <w:sz w:val="24"/>
          <w:szCs w:val="24"/>
        </w:rPr>
        <w:t>.</w:t>
      </w:r>
    </w:p>
    <w:p w14:paraId="7BCD1851" w14:textId="00833AC7" w:rsidR="004729C2" w:rsidRDefault="009E0F5B" w:rsidP="004729C2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before="184"/>
        <w:ind w:left="850" w:right="765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 </w:t>
      </w:r>
      <w:r w:rsidR="00E615F6">
        <w:rPr>
          <w:rFonts w:asciiTheme="minorHAnsi" w:hAnsiTheme="minorHAnsi" w:cstheme="minorHAnsi"/>
          <w:sz w:val="24"/>
          <w:szCs w:val="24"/>
        </w:rPr>
        <w:t xml:space="preserve">work </w:t>
      </w:r>
      <w:r w:rsidR="00FD3448">
        <w:rPr>
          <w:rFonts w:asciiTheme="minorHAnsi" w:hAnsiTheme="minorHAnsi" w:cstheme="minorHAnsi"/>
          <w:sz w:val="24"/>
          <w:szCs w:val="24"/>
        </w:rPr>
        <w:t>alongside</w:t>
      </w:r>
      <w:r w:rsidR="00E615F6">
        <w:rPr>
          <w:rFonts w:asciiTheme="minorHAnsi" w:hAnsiTheme="minorHAnsi" w:cstheme="minorHAnsi"/>
          <w:sz w:val="24"/>
          <w:szCs w:val="24"/>
        </w:rPr>
        <w:t xml:space="preserve"> HDRC and othe</w:t>
      </w:r>
      <w:r w:rsidR="00FD3448">
        <w:rPr>
          <w:rFonts w:asciiTheme="minorHAnsi" w:hAnsiTheme="minorHAnsi" w:cstheme="minorHAnsi"/>
          <w:sz w:val="24"/>
          <w:szCs w:val="24"/>
        </w:rPr>
        <w:t xml:space="preserve">r HIVE staff members </w:t>
      </w:r>
      <w:r>
        <w:rPr>
          <w:rFonts w:asciiTheme="minorHAnsi" w:hAnsiTheme="minorHAnsi" w:cstheme="minorHAnsi"/>
          <w:sz w:val="24"/>
          <w:szCs w:val="24"/>
        </w:rPr>
        <w:t>s</w:t>
      </w:r>
      <w:r w:rsidR="008C1AB0" w:rsidRPr="008C1AB0">
        <w:rPr>
          <w:rFonts w:asciiTheme="minorHAnsi" w:hAnsiTheme="minorHAnsi" w:cstheme="minorHAnsi"/>
          <w:sz w:val="24"/>
          <w:szCs w:val="24"/>
        </w:rPr>
        <w:t>upport</w:t>
      </w:r>
      <w:r w:rsidR="00FD3448">
        <w:rPr>
          <w:rFonts w:asciiTheme="minorHAnsi" w:hAnsiTheme="minorHAnsi" w:cstheme="minorHAnsi"/>
          <w:sz w:val="24"/>
          <w:szCs w:val="24"/>
        </w:rPr>
        <w:t>ing</w:t>
      </w:r>
      <w:r w:rsidR="008C1AB0" w:rsidRPr="008C1AB0">
        <w:rPr>
          <w:rFonts w:asciiTheme="minorHAnsi" w:hAnsiTheme="minorHAnsi" w:cstheme="minorHAnsi"/>
          <w:sz w:val="24"/>
          <w:szCs w:val="24"/>
        </w:rPr>
        <w:t xml:space="preserve"> the development of community h</w:t>
      </w:r>
      <w:r w:rsidR="00FD3448">
        <w:rPr>
          <w:rFonts w:asciiTheme="minorHAnsi" w:hAnsiTheme="minorHAnsi" w:cstheme="minorHAnsi"/>
          <w:sz w:val="24"/>
          <w:szCs w:val="24"/>
        </w:rPr>
        <w:t>elpdesks</w:t>
      </w:r>
      <w:r w:rsidR="00DE1A25">
        <w:rPr>
          <w:rFonts w:asciiTheme="minorHAnsi" w:hAnsiTheme="minorHAnsi" w:cstheme="minorHAnsi"/>
          <w:sz w:val="24"/>
          <w:szCs w:val="24"/>
        </w:rPr>
        <w:t xml:space="preserve"> and sharing insight, feedback and research which will contribute to the strategic development of helpdesks in various localities.</w:t>
      </w:r>
    </w:p>
    <w:p w14:paraId="0792FC74" w14:textId="5B355CB8" w:rsidR="00FF21BF" w:rsidRPr="009941E2" w:rsidRDefault="00FF21BF" w:rsidP="009941E2">
      <w:pPr>
        <w:pStyle w:val="Heading1"/>
        <w:tabs>
          <w:tab w:val="left" w:pos="699"/>
          <w:tab w:val="left" w:pos="700"/>
        </w:tabs>
        <w:ind w:left="0" w:firstLine="0"/>
      </w:pPr>
    </w:p>
    <w:p w14:paraId="2CC77D48" w14:textId="242114B6" w:rsidR="00CE68E3" w:rsidRDefault="008464E0" w:rsidP="0091301A">
      <w:pPr>
        <w:pStyle w:val="Heading1"/>
        <w:numPr>
          <w:ilvl w:val="0"/>
          <w:numId w:val="1"/>
        </w:numPr>
        <w:tabs>
          <w:tab w:val="left" w:pos="426"/>
        </w:tabs>
        <w:ind w:hanging="568"/>
      </w:pPr>
      <w:r>
        <w:t xml:space="preserve">Community </w:t>
      </w:r>
      <w:r w:rsidR="00DE1A25">
        <w:t>volunteer</w:t>
      </w:r>
      <w:r>
        <w:t xml:space="preserve"> </w:t>
      </w:r>
      <w:r w:rsidR="00FD1C8A">
        <w:t>support</w:t>
      </w:r>
    </w:p>
    <w:p w14:paraId="38BD24B9" w14:textId="265146B3" w:rsidR="00D92DAB" w:rsidRPr="00D92DAB" w:rsidRDefault="00CE68E3" w:rsidP="004F05A8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before="184"/>
        <w:ind w:left="850" w:right="238" w:hanging="357"/>
        <w:rPr>
          <w:rFonts w:ascii="Symbol" w:hAnsi="Symbol"/>
          <w:sz w:val="24"/>
        </w:rPr>
      </w:pPr>
      <w:r>
        <w:rPr>
          <w:sz w:val="24"/>
        </w:rPr>
        <w:t xml:space="preserve">To </w:t>
      </w:r>
      <w:r w:rsidR="009A7DEE">
        <w:rPr>
          <w:sz w:val="24"/>
        </w:rPr>
        <w:t>build relationships and</w:t>
      </w:r>
      <w:r w:rsidR="00892DCC">
        <w:rPr>
          <w:sz w:val="24"/>
        </w:rPr>
        <w:t xml:space="preserve"> identify potential</w:t>
      </w:r>
      <w:r w:rsidR="00650A4F">
        <w:rPr>
          <w:sz w:val="24"/>
        </w:rPr>
        <w:t xml:space="preserve"> </w:t>
      </w:r>
      <w:r w:rsidR="00450D95">
        <w:rPr>
          <w:sz w:val="24"/>
        </w:rPr>
        <w:t>Community</w:t>
      </w:r>
      <w:r w:rsidR="00B13820">
        <w:rPr>
          <w:sz w:val="24"/>
        </w:rPr>
        <w:t xml:space="preserve"> </w:t>
      </w:r>
      <w:r w:rsidR="00DE1A25">
        <w:rPr>
          <w:sz w:val="24"/>
        </w:rPr>
        <w:t>Volunteers</w:t>
      </w:r>
      <w:r w:rsidR="00892DCC">
        <w:rPr>
          <w:sz w:val="24"/>
        </w:rPr>
        <w:t xml:space="preserve"> for the helpdesks</w:t>
      </w:r>
      <w:r w:rsidR="00F13CE4">
        <w:rPr>
          <w:sz w:val="24"/>
        </w:rPr>
        <w:t>,</w:t>
      </w:r>
      <w:r w:rsidR="00660C97">
        <w:rPr>
          <w:sz w:val="24"/>
        </w:rPr>
        <w:t xml:space="preserve"> </w:t>
      </w:r>
      <w:r w:rsidR="00B13820">
        <w:rPr>
          <w:sz w:val="24"/>
        </w:rPr>
        <w:t>advising</w:t>
      </w:r>
      <w:r w:rsidR="00127690">
        <w:rPr>
          <w:sz w:val="24"/>
        </w:rPr>
        <w:t xml:space="preserve">, </w:t>
      </w:r>
      <w:r w:rsidR="00892A6F">
        <w:rPr>
          <w:sz w:val="24"/>
        </w:rPr>
        <w:t xml:space="preserve">supporting </w:t>
      </w:r>
      <w:r w:rsidR="00BC2F27">
        <w:rPr>
          <w:sz w:val="24"/>
        </w:rPr>
        <w:t xml:space="preserve">and </w:t>
      </w:r>
      <w:r w:rsidR="00892DCC">
        <w:rPr>
          <w:sz w:val="24"/>
        </w:rPr>
        <w:t xml:space="preserve">training </w:t>
      </w:r>
      <w:r>
        <w:rPr>
          <w:sz w:val="24"/>
        </w:rPr>
        <w:t>as appropriate</w:t>
      </w:r>
      <w:r w:rsidR="00A96E46">
        <w:rPr>
          <w:sz w:val="24"/>
        </w:rPr>
        <w:t>.</w:t>
      </w:r>
    </w:p>
    <w:p w14:paraId="4A4B86E0" w14:textId="0BE4B82D" w:rsidR="006C507A" w:rsidRDefault="006E72A4" w:rsidP="004F05A8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before="184"/>
        <w:ind w:left="850" w:right="238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 support and train community volunteers </w:t>
      </w:r>
      <w:r w:rsidR="000B568D">
        <w:rPr>
          <w:rFonts w:asciiTheme="minorHAnsi" w:hAnsiTheme="minorHAnsi" w:cstheme="minorHAnsi"/>
          <w:sz w:val="24"/>
          <w:szCs w:val="24"/>
        </w:rPr>
        <w:t>manning the community helpdesks.</w:t>
      </w:r>
    </w:p>
    <w:p w14:paraId="4D390238" w14:textId="25D74E6A" w:rsidR="00AA7E17" w:rsidRPr="008B4C7A" w:rsidRDefault="000B568D" w:rsidP="008B4C7A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before="184"/>
        <w:ind w:left="850" w:right="238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 </w:t>
      </w:r>
      <w:r w:rsidR="009444A8">
        <w:rPr>
          <w:rFonts w:asciiTheme="minorHAnsi" w:hAnsiTheme="minorHAnsi" w:cstheme="minorHAnsi"/>
          <w:sz w:val="24"/>
          <w:szCs w:val="24"/>
        </w:rPr>
        <w:t xml:space="preserve">support the Senior Helpdesk Coordinator to </w:t>
      </w:r>
      <w:r>
        <w:rPr>
          <w:rFonts w:asciiTheme="minorHAnsi" w:hAnsiTheme="minorHAnsi" w:cstheme="minorHAnsi"/>
          <w:sz w:val="24"/>
          <w:szCs w:val="24"/>
        </w:rPr>
        <w:t xml:space="preserve">coordinate cover for the helpdesks as required. </w:t>
      </w:r>
    </w:p>
    <w:p w14:paraId="63F25E5D" w14:textId="77777777" w:rsidR="00092E51" w:rsidRPr="00CC6611" w:rsidRDefault="00092E51" w:rsidP="00CC6611">
      <w:pPr>
        <w:pStyle w:val="Heading1"/>
        <w:numPr>
          <w:ilvl w:val="0"/>
          <w:numId w:val="1"/>
        </w:numPr>
        <w:tabs>
          <w:tab w:val="left" w:pos="567"/>
        </w:tabs>
        <w:spacing w:before="184"/>
        <w:rPr>
          <w:b w:val="0"/>
          <w:bCs w:val="0"/>
        </w:rPr>
      </w:pPr>
      <w:r>
        <w:t>General</w:t>
      </w:r>
    </w:p>
    <w:p w14:paraId="3C2727C1" w14:textId="023EAB42" w:rsidR="009E73D4" w:rsidRDefault="009E73D4" w:rsidP="00CC6611">
      <w:pPr>
        <w:pStyle w:val="Heading1"/>
        <w:numPr>
          <w:ilvl w:val="0"/>
          <w:numId w:val="8"/>
        </w:numPr>
        <w:tabs>
          <w:tab w:val="left" w:pos="567"/>
        </w:tabs>
        <w:spacing w:before="184"/>
        <w:rPr>
          <w:b w:val="0"/>
          <w:bCs w:val="0"/>
        </w:rPr>
      </w:pPr>
      <w:r>
        <w:rPr>
          <w:b w:val="0"/>
          <w:bCs w:val="0"/>
        </w:rPr>
        <w:t xml:space="preserve">To work </w:t>
      </w:r>
      <w:r w:rsidR="00A86587">
        <w:rPr>
          <w:b w:val="0"/>
          <w:bCs w:val="0"/>
        </w:rPr>
        <w:t>with the</w:t>
      </w:r>
      <w:r>
        <w:rPr>
          <w:b w:val="0"/>
          <w:bCs w:val="0"/>
        </w:rPr>
        <w:t xml:space="preserve"> wider HIVE team </w:t>
      </w:r>
      <w:r w:rsidR="00A86587">
        <w:rPr>
          <w:b w:val="0"/>
          <w:bCs w:val="0"/>
        </w:rPr>
        <w:t xml:space="preserve">members </w:t>
      </w:r>
      <w:r w:rsidR="006C6366">
        <w:rPr>
          <w:b w:val="0"/>
          <w:bCs w:val="0"/>
        </w:rPr>
        <w:t xml:space="preserve">ensuring positive relationships, communication </w:t>
      </w:r>
      <w:r w:rsidR="00A86587">
        <w:rPr>
          <w:b w:val="0"/>
          <w:bCs w:val="0"/>
        </w:rPr>
        <w:t xml:space="preserve">and </w:t>
      </w:r>
      <w:r w:rsidR="00380EE0">
        <w:rPr>
          <w:b w:val="0"/>
          <w:bCs w:val="0"/>
        </w:rPr>
        <w:t xml:space="preserve">support to develop linked projects. </w:t>
      </w:r>
    </w:p>
    <w:p w14:paraId="0E95F23D" w14:textId="3A7EFD39" w:rsidR="00AC3BBF" w:rsidRPr="00AC3BBF" w:rsidRDefault="00AC3BBF" w:rsidP="00AC3BBF">
      <w:pPr>
        <w:pStyle w:val="Heading1"/>
        <w:numPr>
          <w:ilvl w:val="0"/>
          <w:numId w:val="8"/>
        </w:numPr>
        <w:tabs>
          <w:tab w:val="left" w:pos="567"/>
        </w:tabs>
        <w:spacing w:before="184"/>
        <w:rPr>
          <w:b w:val="0"/>
          <w:bCs w:val="0"/>
        </w:rPr>
      </w:pPr>
      <w:r w:rsidRPr="00AC3BBF">
        <w:rPr>
          <w:b w:val="0"/>
          <w:bCs w:val="0"/>
        </w:rPr>
        <w:t>To maintain a flexible presence within hospital settings based on demand.</w:t>
      </w:r>
    </w:p>
    <w:p w14:paraId="297ABEA4" w14:textId="77777777" w:rsidR="00AC3BBF" w:rsidRPr="00AC3BBF" w:rsidRDefault="00AC3BBF" w:rsidP="00AC3BBF">
      <w:pPr>
        <w:pStyle w:val="Heading1"/>
        <w:tabs>
          <w:tab w:val="left" w:pos="567"/>
        </w:tabs>
        <w:spacing w:before="184"/>
        <w:rPr>
          <w:b w:val="0"/>
          <w:bCs w:val="0"/>
        </w:rPr>
      </w:pPr>
    </w:p>
    <w:p w14:paraId="74C8613A" w14:textId="20DBD9B7" w:rsidR="00AC3BBF" w:rsidRPr="00AC3BBF" w:rsidRDefault="00AC3BBF" w:rsidP="00AC3BBF">
      <w:pPr>
        <w:pStyle w:val="ListBullet"/>
        <w:numPr>
          <w:ilvl w:val="0"/>
          <w:numId w:val="8"/>
        </w:numPr>
        <w:rPr>
          <w:rFonts w:ascii="Calibri" w:eastAsia="Calibri" w:hAnsi="Calibri" w:cs="Calibri"/>
          <w:sz w:val="24"/>
          <w:szCs w:val="24"/>
          <w:lang w:val="en-GB"/>
        </w:rPr>
      </w:pPr>
      <w:r w:rsidRPr="00AC3BBF">
        <w:rPr>
          <w:rFonts w:ascii="Calibri" w:eastAsia="Calibri" w:hAnsi="Calibri" w:cs="Calibri"/>
          <w:sz w:val="24"/>
          <w:szCs w:val="24"/>
          <w:lang w:val="en-GB"/>
        </w:rPr>
        <w:lastRenderedPageBreak/>
        <w:t>To support patients, families and carers to access community services.</w:t>
      </w:r>
      <w:r>
        <w:rPr>
          <w:rFonts w:ascii="Calibri" w:eastAsia="Calibri" w:hAnsi="Calibri" w:cs="Calibri"/>
          <w:sz w:val="24"/>
          <w:szCs w:val="24"/>
          <w:lang w:val="en-GB"/>
        </w:rPr>
        <w:br/>
      </w:r>
    </w:p>
    <w:p w14:paraId="26335304" w14:textId="22639E6B" w:rsidR="00AC3BBF" w:rsidRPr="00AC3BBF" w:rsidRDefault="00AC3BBF" w:rsidP="00AC3BBF">
      <w:pPr>
        <w:pStyle w:val="ListBullet"/>
        <w:numPr>
          <w:ilvl w:val="0"/>
          <w:numId w:val="8"/>
        </w:numPr>
        <w:rPr>
          <w:rFonts w:ascii="Calibri" w:eastAsia="Calibri" w:hAnsi="Calibri" w:cs="Calibri"/>
          <w:sz w:val="24"/>
          <w:szCs w:val="24"/>
          <w:lang w:val="en-GB"/>
        </w:rPr>
      </w:pPr>
      <w:r w:rsidRPr="00AC3BBF">
        <w:rPr>
          <w:rFonts w:ascii="Calibri" w:eastAsia="Calibri" w:hAnsi="Calibri" w:cs="Calibri"/>
          <w:sz w:val="24"/>
          <w:szCs w:val="24"/>
          <w:lang w:val="en-GB"/>
        </w:rPr>
        <w:t>To engage with ED, TOC, Rehabilitation and other teams at QA Hospital.</w:t>
      </w:r>
      <w:r>
        <w:rPr>
          <w:rFonts w:ascii="Calibri" w:eastAsia="Calibri" w:hAnsi="Calibri" w:cs="Calibri"/>
          <w:sz w:val="24"/>
          <w:szCs w:val="24"/>
          <w:lang w:val="en-GB"/>
        </w:rPr>
        <w:br/>
      </w:r>
    </w:p>
    <w:p w14:paraId="38955AFC" w14:textId="3C833BDB" w:rsidR="00AC3BBF" w:rsidRPr="00AC3BBF" w:rsidRDefault="00AC3BBF" w:rsidP="00AC3BBF">
      <w:pPr>
        <w:pStyle w:val="ListBullet"/>
        <w:numPr>
          <w:ilvl w:val="0"/>
          <w:numId w:val="8"/>
        </w:numPr>
        <w:rPr>
          <w:rFonts w:ascii="Calibri" w:eastAsia="Calibri" w:hAnsi="Calibri" w:cs="Calibri"/>
          <w:sz w:val="24"/>
          <w:szCs w:val="24"/>
          <w:lang w:val="en-GB"/>
        </w:rPr>
      </w:pPr>
      <w:r w:rsidRPr="00AC3BBF">
        <w:rPr>
          <w:rFonts w:ascii="Calibri" w:eastAsia="Calibri" w:hAnsi="Calibri" w:cs="Calibri"/>
          <w:sz w:val="24"/>
          <w:szCs w:val="24"/>
          <w:lang w:val="en-GB"/>
        </w:rPr>
        <w:t>To support individuals at transition points including discharge</w:t>
      </w:r>
      <w:r>
        <w:rPr>
          <w:rFonts w:ascii="Calibri" w:eastAsia="Calibri" w:hAnsi="Calibri" w:cs="Calibri"/>
          <w:sz w:val="24"/>
          <w:szCs w:val="24"/>
          <w:lang w:val="en-GB"/>
        </w:rPr>
        <w:t xml:space="preserve"> from QA Hospital</w:t>
      </w:r>
      <w:r w:rsidRPr="00AC3BBF">
        <w:rPr>
          <w:rFonts w:ascii="Calibri" w:eastAsia="Calibri" w:hAnsi="Calibri" w:cs="Calibri"/>
          <w:sz w:val="24"/>
          <w:szCs w:val="24"/>
          <w:lang w:val="en-GB"/>
        </w:rPr>
        <w:t>.</w:t>
      </w:r>
      <w:r>
        <w:rPr>
          <w:rFonts w:ascii="Calibri" w:eastAsia="Calibri" w:hAnsi="Calibri" w:cs="Calibri"/>
          <w:sz w:val="24"/>
          <w:szCs w:val="24"/>
          <w:lang w:val="en-GB"/>
        </w:rPr>
        <w:br/>
      </w:r>
    </w:p>
    <w:p w14:paraId="57C72C06" w14:textId="6F2FE35D" w:rsidR="00AC3BBF" w:rsidRPr="0090035E" w:rsidRDefault="00AC3BBF" w:rsidP="0090035E">
      <w:pPr>
        <w:pStyle w:val="ListBullet"/>
        <w:numPr>
          <w:ilvl w:val="0"/>
          <w:numId w:val="8"/>
        </w:numPr>
        <w:rPr>
          <w:rFonts w:ascii="Calibri" w:eastAsia="Calibri" w:hAnsi="Calibri" w:cs="Calibri"/>
          <w:sz w:val="24"/>
          <w:szCs w:val="24"/>
          <w:lang w:val="en-GB"/>
        </w:rPr>
      </w:pPr>
      <w:r w:rsidRPr="00AC3BBF">
        <w:rPr>
          <w:rFonts w:ascii="Calibri" w:eastAsia="Calibri" w:hAnsi="Calibri" w:cs="Calibri"/>
          <w:sz w:val="24"/>
          <w:szCs w:val="24"/>
          <w:lang w:val="en-GB"/>
        </w:rPr>
        <w:t>To improve referral pathways and coordinated</w:t>
      </w:r>
      <w:r w:rsidR="0090035E">
        <w:rPr>
          <w:rFonts w:ascii="Calibri" w:eastAsia="Calibri" w:hAnsi="Calibri" w:cs="Calibri"/>
          <w:sz w:val="24"/>
          <w:szCs w:val="24"/>
          <w:lang w:val="en-GB"/>
        </w:rPr>
        <w:t xml:space="preserve"> </w:t>
      </w:r>
      <w:r w:rsidR="009A622A">
        <w:rPr>
          <w:rFonts w:ascii="Calibri" w:eastAsia="Calibri" w:hAnsi="Calibri" w:cs="Calibri"/>
          <w:sz w:val="24"/>
          <w:szCs w:val="24"/>
          <w:lang w:val="en-GB"/>
        </w:rPr>
        <w:t xml:space="preserve">community-based </w:t>
      </w:r>
      <w:r w:rsidR="009A622A" w:rsidRPr="00AC3BBF">
        <w:rPr>
          <w:rFonts w:ascii="Calibri" w:eastAsia="Calibri" w:hAnsi="Calibri" w:cs="Calibri"/>
          <w:sz w:val="24"/>
          <w:szCs w:val="24"/>
          <w:lang w:val="en-GB"/>
        </w:rPr>
        <w:t>support</w:t>
      </w:r>
      <w:r w:rsidRPr="00AC3BBF">
        <w:rPr>
          <w:rFonts w:ascii="Calibri" w:eastAsia="Calibri" w:hAnsi="Calibri" w:cs="Calibri"/>
          <w:sz w:val="24"/>
          <w:szCs w:val="24"/>
          <w:lang w:val="en-GB"/>
        </w:rPr>
        <w:t>.</w:t>
      </w:r>
      <w:r w:rsidR="0090035E">
        <w:rPr>
          <w:rFonts w:ascii="Calibri" w:eastAsia="Calibri" w:hAnsi="Calibri" w:cs="Calibri"/>
          <w:sz w:val="24"/>
          <w:szCs w:val="24"/>
          <w:lang w:val="en-GB"/>
        </w:rPr>
        <w:br/>
      </w:r>
    </w:p>
    <w:p w14:paraId="0EF0B641" w14:textId="37DF8368" w:rsidR="00AC3BBF" w:rsidRPr="00AC3BBF" w:rsidRDefault="00AC3BBF" w:rsidP="00AC3BBF">
      <w:pPr>
        <w:pStyle w:val="ListBullet"/>
        <w:numPr>
          <w:ilvl w:val="0"/>
          <w:numId w:val="8"/>
        </w:numPr>
        <w:rPr>
          <w:rFonts w:ascii="Calibri" w:eastAsia="Calibri" w:hAnsi="Calibri" w:cs="Calibri"/>
          <w:sz w:val="24"/>
          <w:szCs w:val="24"/>
          <w:lang w:val="en-GB"/>
        </w:rPr>
      </w:pPr>
      <w:r w:rsidRPr="00AC3BBF">
        <w:rPr>
          <w:rFonts w:ascii="Calibri" w:eastAsia="Calibri" w:hAnsi="Calibri" w:cs="Calibri"/>
          <w:sz w:val="24"/>
          <w:szCs w:val="24"/>
          <w:lang w:val="en-GB"/>
        </w:rPr>
        <w:t xml:space="preserve">To contribute to reducing avoidable demand on acute </w:t>
      </w:r>
      <w:r w:rsidR="0090035E">
        <w:rPr>
          <w:rFonts w:ascii="Calibri" w:eastAsia="Calibri" w:hAnsi="Calibri" w:cs="Calibri"/>
          <w:sz w:val="24"/>
          <w:szCs w:val="24"/>
          <w:lang w:val="en-GB"/>
        </w:rPr>
        <w:t xml:space="preserve">health </w:t>
      </w:r>
      <w:r w:rsidRPr="00AC3BBF">
        <w:rPr>
          <w:rFonts w:ascii="Calibri" w:eastAsia="Calibri" w:hAnsi="Calibri" w:cs="Calibri"/>
          <w:sz w:val="24"/>
          <w:szCs w:val="24"/>
          <w:lang w:val="en-GB"/>
        </w:rPr>
        <w:t>services.</w:t>
      </w:r>
    </w:p>
    <w:p w14:paraId="3C181C0F" w14:textId="2F71CF36" w:rsidR="002B72E9" w:rsidRDefault="00092E51" w:rsidP="00CC6611">
      <w:pPr>
        <w:pStyle w:val="Heading1"/>
        <w:numPr>
          <w:ilvl w:val="0"/>
          <w:numId w:val="8"/>
        </w:numPr>
        <w:tabs>
          <w:tab w:val="left" w:pos="567"/>
        </w:tabs>
        <w:spacing w:before="184"/>
        <w:rPr>
          <w:b w:val="0"/>
          <w:bCs w:val="0"/>
        </w:rPr>
      </w:pPr>
      <w:r w:rsidRPr="00CC6611">
        <w:rPr>
          <w:b w:val="0"/>
          <w:bCs w:val="0"/>
        </w:rPr>
        <w:t>To</w:t>
      </w:r>
      <w:r w:rsidR="00825B51">
        <w:rPr>
          <w:b w:val="0"/>
          <w:bCs w:val="0"/>
          <w:spacing w:val="-1"/>
        </w:rPr>
        <w:t xml:space="preserve"> attend</w:t>
      </w:r>
      <w:r w:rsidR="00AE69B8" w:rsidRPr="00CC6611">
        <w:rPr>
          <w:b w:val="0"/>
          <w:bCs w:val="0"/>
          <w:spacing w:val="-1"/>
        </w:rPr>
        <w:t xml:space="preserve"> key HIVE </w:t>
      </w:r>
      <w:r w:rsidR="00825B51">
        <w:rPr>
          <w:b w:val="0"/>
          <w:bCs w:val="0"/>
          <w:spacing w:val="-1"/>
        </w:rPr>
        <w:t xml:space="preserve">events and </w:t>
      </w:r>
      <w:r w:rsidR="00AE69B8" w:rsidRPr="00CC6611">
        <w:rPr>
          <w:b w:val="0"/>
          <w:bCs w:val="0"/>
          <w:spacing w:val="-1"/>
        </w:rPr>
        <w:t xml:space="preserve">functions </w:t>
      </w:r>
      <w:r w:rsidR="00825B51">
        <w:rPr>
          <w:b w:val="0"/>
          <w:bCs w:val="0"/>
          <w:spacing w:val="-1"/>
        </w:rPr>
        <w:t xml:space="preserve">as required </w:t>
      </w:r>
      <w:r w:rsidR="00AE69B8" w:rsidRPr="00CC6611">
        <w:rPr>
          <w:b w:val="0"/>
          <w:bCs w:val="0"/>
          <w:spacing w:val="-1"/>
        </w:rPr>
        <w:t xml:space="preserve">and </w:t>
      </w:r>
      <w:r w:rsidRPr="00CC6611">
        <w:rPr>
          <w:b w:val="0"/>
          <w:bCs w:val="0"/>
        </w:rPr>
        <w:t>carry</w:t>
      </w:r>
      <w:r w:rsidRPr="00CC6611">
        <w:rPr>
          <w:b w:val="0"/>
          <w:bCs w:val="0"/>
          <w:spacing w:val="-2"/>
        </w:rPr>
        <w:t xml:space="preserve"> </w:t>
      </w:r>
      <w:r w:rsidRPr="00CC6611">
        <w:rPr>
          <w:b w:val="0"/>
          <w:bCs w:val="0"/>
        </w:rPr>
        <w:t>out</w:t>
      </w:r>
      <w:r w:rsidRPr="00CC6611">
        <w:rPr>
          <w:b w:val="0"/>
          <w:bCs w:val="0"/>
          <w:spacing w:val="-2"/>
        </w:rPr>
        <w:t xml:space="preserve"> </w:t>
      </w:r>
      <w:r w:rsidR="001C5F16" w:rsidRPr="00CC6611">
        <w:rPr>
          <w:b w:val="0"/>
          <w:bCs w:val="0"/>
          <w:spacing w:val="-2"/>
        </w:rPr>
        <w:t xml:space="preserve">any other </w:t>
      </w:r>
      <w:r w:rsidRPr="00CC6611">
        <w:rPr>
          <w:b w:val="0"/>
          <w:bCs w:val="0"/>
        </w:rPr>
        <w:t>tasks</w:t>
      </w:r>
      <w:r w:rsidRPr="00CC6611">
        <w:rPr>
          <w:b w:val="0"/>
          <w:bCs w:val="0"/>
          <w:spacing w:val="-2"/>
        </w:rPr>
        <w:t xml:space="preserve"> </w:t>
      </w:r>
      <w:r w:rsidRPr="00CC6611">
        <w:rPr>
          <w:b w:val="0"/>
          <w:bCs w:val="0"/>
        </w:rPr>
        <w:t>and</w:t>
      </w:r>
      <w:r w:rsidRPr="00CC6611">
        <w:rPr>
          <w:b w:val="0"/>
          <w:bCs w:val="0"/>
          <w:spacing w:val="-2"/>
        </w:rPr>
        <w:t xml:space="preserve"> </w:t>
      </w:r>
      <w:r w:rsidRPr="00CC6611">
        <w:rPr>
          <w:b w:val="0"/>
          <w:bCs w:val="0"/>
        </w:rPr>
        <w:t>duties</w:t>
      </w:r>
      <w:r w:rsidRPr="00CC6611">
        <w:rPr>
          <w:b w:val="0"/>
          <w:bCs w:val="0"/>
          <w:spacing w:val="-3"/>
        </w:rPr>
        <w:t xml:space="preserve"> </w:t>
      </w:r>
      <w:r w:rsidRPr="00CC6611">
        <w:rPr>
          <w:b w:val="0"/>
          <w:bCs w:val="0"/>
        </w:rPr>
        <w:t>that</w:t>
      </w:r>
      <w:r w:rsidRPr="00CC6611">
        <w:rPr>
          <w:b w:val="0"/>
          <w:bCs w:val="0"/>
          <w:spacing w:val="-1"/>
        </w:rPr>
        <w:t xml:space="preserve"> </w:t>
      </w:r>
      <w:r w:rsidRPr="00CC6611">
        <w:rPr>
          <w:b w:val="0"/>
          <w:bCs w:val="0"/>
        </w:rPr>
        <w:t>may</w:t>
      </w:r>
      <w:r w:rsidRPr="00CC6611">
        <w:rPr>
          <w:b w:val="0"/>
          <w:bCs w:val="0"/>
          <w:spacing w:val="-2"/>
        </w:rPr>
        <w:t xml:space="preserve"> </w:t>
      </w:r>
      <w:r w:rsidRPr="00CC6611">
        <w:rPr>
          <w:b w:val="0"/>
          <w:bCs w:val="0"/>
        </w:rPr>
        <w:t>be</w:t>
      </w:r>
      <w:r w:rsidRPr="00CC6611">
        <w:rPr>
          <w:b w:val="0"/>
          <w:bCs w:val="0"/>
          <w:spacing w:val="-4"/>
        </w:rPr>
        <w:t xml:space="preserve"> </w:t>
      </w:r>
      <w:r w:rsidRPr="00CC6611">
        <w:rPr>
          <w:b w:val="0"/>
          <w:bCs w:val="0"/>
        </w:rPr>
        <w:t>assigned</w:t>
      </w:r>
      <w:r w:rsidRPr="00CC6611">
        <w:rPr>
          <w:b w:val="0"/>
          <w:bCs w:val="0"/>
          <w:spacing w:val="-2"/>
        </w:rPr>
        <w:t xml:space="preserve"> </w:t>
      </w:r>
      <w:r w:rsidRPr="00CC6611">
        <w:rPr>
          <w:b w:val="0"/>
          <w:bCs w:val="0"/>
        </w:rPr>
        <w:t>by</w:t>
      </w:r>
      <w:r w:rsidRPr="00CC6611">
        <w:rPr>
          <w:b w:val="0"/>
          <w:bCs w:val="0"/>
          <w:spacing w:val="4"/>
        </w:rPr>
        <w:t xml:space="preserve"> </w:t>
      </w:r>
      <w:r w:rsidRPr="00CC6611">
        <w:rPr>
          <w:b w:val="0"/>
          <w:bCs w:val="0"/>
        </w:rPr>
        <w:t>H</w:t>
      </w:r>
      <w:r w:rsidR="00825B51">
        <w:rPr>
          <w:b w:val="0"/>
          <w:bCs w:val="0"/>
        </w:rPr>
        <w:t>IVE</w:t>
      </w:r>
      <w:r w:rsidRPr="00CC6611">
        <w:rPr>
          <w:b w:val="0"/>
          <w:bCs w:val="0"/>
          <w:spacing w:val="-4"/>
        </w:rPr>
        <w:t xml:space="preserve"> </w:t>
      </w:r>
      <w:r w:rsidRPr="00CC6611">
        <w:rPr>
          <w:b w:val="0"/>
          <w:bCs w:val="0"/>
        </w:rPr>
        <w:t>Portsmouth.</w:t>
      </w:r>
    </w:p>
    <w:p w14:paraId="78D942FA" w14:textId="79606A29" w:rsidR="00092E51" w:rsidRDefault="00A86FDA" w:rsidP="00136918">
      <w:pPr>
        <w:pStyle w:val="Heading1"/>
        <w:numPr>
          <w:ilvl w:val="0"/>
          <w:numId w:val="8"/>
        </w:numPr>
        <w:tabs>
          <w:tab w:val="left" w:pos="567"/>
        </w:tabs>
        <w:spacing w:before="184"/>
        <w:rPr>
          <w:b w:val="0"/>
          <w:bCs w:val="0"/>
        </w:rPr>
      </w:pPr>
      <w:r>
        <w:rPr>
          <w:b w:val="0"/>
          <w:bCs w:val="0"/>
        </w:rPr>
        <w:t>To c</w:t>
      </w:r>
      <w:r w:rsidR="00E14CC8" w:rsidRPr="00136918">
        <w:rPr>
          <w:b w:val="0"/>
          <w:bCs w:val="0"/>
        </w:rPr>
        <w:t>omply with all HIVE’s policies, procedures and governing documents</w:t>
      </w:r>
      <w:r w:rsidR="002E6FFF">
        <w:rPr>
          <w:b w:val="0"/>
          <w:bCs w:val="0"/>
        </w:rPr>
        <w:t>.</w:t>
      </w:r>
    </w:p>
    <w:p w14:paraId="7FF169C8" w14:textId="7591BE9D" w:rsidR="00092E51" w:rsidRDefault="00092E51" w:rsidP="00136918">
      <w:pPr>
        <w:pStyle w:val="Heading1"/>
        <w:numPr>
          <w:ilvl w:val="0"/>
          <w:numId w:val="8"/>
        </w:numPr>
        <w:tabs>
          <w:tab w:val="left" w:pos="567"/>
        </w:tabs>
        <w:spacing w:before="184"/>
        <w:rPr>
          <w:b w:val="0"/>
          <w:bCs w:val="0"/>
        </w:rPr>
      </w:pPr>
      <w:r w:rsidRPr="00136918">
        <w:rPr>
          <w:b w:val="0"/>
          <w:bCs w:val="0"/>
        </w:rPr>
        <w:t>To maintain all systems in line with the General Data Protection Regulation (GDPR) and all</w:t>
      </w:r>
      <w:r w:rsidRPr="00136918">
        <w:rPr>
          <w:b w:val="0"/>
          <w:bCs w:val="0"/>
          <w:spacing w:val="-53"/>
        </w:rPr>
        <w:t xml:space="preserve"> </w:t>
      </w:r>
      <w:r w:rsidRPr="00136918">
        <w:rPr>
          <w:b w:val="0"/>
          <w:bCs w:val="0"/>
        </w:rPr>
        <w:t>relevant data</w:t>
      </w:r>
      <w:r w:rsidRPr="00136918">
        <w:rPr>
          <w:b w:val="0"/>
          <w:bCs w:val="0"/>
          <w:spacing w:val="-2"/>
        </w:rPr>
        <w:t xml:space="preserve"> </w:t>
      </w:r>
      <w:r w:rsidRPr="00136918">
        <w:rPr>
          <w:b w:val="0"/>
          <w:bCs w:val="0"/>
        </w:rPr>
        <w:t>protection legislation.</w:t>
      </w:r>
    </w:p>
    <w:p w14:paraId="2283E75E" w14:textId="77777777" w:rsidR="00136918" w:rsidRPr="00136918" w:rsidRDefault="00947FF1" w:rsidP="00136918">
      <w:pPr>
        <w:pStyle w:val="Heading1"/>
        <w:numPr>
          <w:ilvl w:val="0"/>
          <w:numId w:val="8"/>
        </w:numPr>
        <w:tabs>
          <w:tab w:val="left" w:pos="567"/>
        </w:tabs>
        <w:spacing w:before="184"/>
        <w:rPr>
          <w:b w:val="0"/>
          <w:bCs w:val="0"/>
        </w:rPr>
      </w:pPr>
      <w:r w:rsidRPr="00136918">
        <w:rPr>
          <w:b w:val="0"/>
          <w:bCs w:val="0"/>
        </w:rPr>
        <w:t>To</w:t>
      </w:r>
      <w:r w:rsidRPr="00136918">
        <w:rPr>
          <w:b w:val="0"/>
          <w:bCs w:val="0"/>
          <w:spacing w:val="-1"/>
        </w:rPr>
        <w:t xml:space="preserve"> </w:t>
      </w:r>
      <w:r w:rsidRPr="00136918">
        <w:rPr>
          <w:b w:val="0"/>
          <w:bCs w:val="0"/>
        </w:rPr>
        <w:t>complete</w:t>
      </w:r>
      <w:r w:rsidRPr="00136918">
        <w:rPr>
          <w:b w:val="0"/>
          <w:bCs w:val="0"/>
          <w:spacing w:val="-2"/>
        </w:rPr>
        <w:t xml:space="preserve"> </w:t>
      </w:r>
      <w:r w:rsidRPr="00136918">
        <w:rPr>
          <w:b w:val="0"/>
          <w:bCs w:val="0"/>
        </w:rPr>
        <w:t>appropriate</w:t>
      </w:r>
      <w:r w:rsidRPr="00136918">
        <w:rPr>
          <w:b w:val="0"/>
          <w:bCs w:val="0"/>
          <w:spacing w:val="1"/>
        </w:rPr>
        <w:t xml:space="preserve"> </w:t>
      </w:r>
      <w:r w:rsidRPr="00136918">
        <w:rPr>
          <w:b w:val="0"/>
          <w:bCs w:val="0"/>
        </w:rPr>
        <w:t>risk</w:t>
      </w:r>
      <w:r w:rsidRPr="00136918">
        <w:rPr>
          <w:b w:val="0"/>
          <w:bCs w:val="0"/>
          <w:spacing w:val="-3"/>
        </w:rPr>
        <w:t xml:space="preserve"> </w:t>
      </w:r>
      <w:r w:rsidRPr="00136918">
        <w:rPr>
          <w:b w:val="0"/>
          <w:bCs w:val="0"/>
        </w:rPr>
        <w:t>assessments</w:t>
      </w:r>
      <w:r w:rsidRPr="00136918">
        <w:rPr>
          <w:b w:val="0"/>
          <w:bCs w:val="0"/>
          <w:spacing w:val="-3"/>
        </w:rPr>
        <w:t xml:space="preserve"> </w:t>
      </w:r>
      <w:r w:rsidRPr="00136918">
        <w:rPr>
          <w:b w:val="0"/>
          <w:bCs w:val="0"/>
        </w:rPr>
        <w:t>for activities</w:t>
      </w:r>
      <w:r w:rsidRPr="00136918">
        <w:rPr>
          <w:b w:val="0"/>
          <w:bCs w:val="0"/>
          <w:spacing w:val="-2"/>
        </w:rPr>
        <w:t xml:space="preserve"> and events </w:t>
      </w:r>
      <w:r w:rsidRPr="00136918">
        <w:rPr>
          <w:b w:val="0"/>
          <w:bCs w:val="0"/>
        </w:rPr>
        <w:t>as required.</w:t>
      </w:r>
    </w:p>
    <w:p w14:paraId="0EF86D28" w14:textId="08C793D0" w:rsidR="00092E51" w:rsidRPr="00136918" w:rsidRDefault="00092E51" w:rsidP="00136918">
      <w:pPr>
        <w:pStyle w:val="Heading1"/>
        <w:numPr>
          <w:ilvl w:val="0"/>
          <w:numId w:val="8"/>
        </w:numPr>
        <w:tabs>
          <w:tab w:val="left" w:pos="567"/>
        </w:tabs>
        <w:spacing w:before="184"/>
        <w:rPr>
          <w:b w:val="0"/>
          <w:bCs w:val="0"/>
        </w:rPr>
      </w:pPr>
      <w:r w:rsidRPr="00136918">
        <w:rPr>
          <w:b w:val="0"/>
          <w:bCs w:val="0"/>
        </w:rPr>
        <w:t>To portray a positive image, both internally and externally of H</w:t>
      </w:r>
      <w:r w:rsidR="00825B51">
        <w:rPr>
          <w:b w:val="0"/>
          <w:bCs w:val="0"/>
        </w:rPr>
        <w:t>IVE</w:t>
      </w:r>
      <w:r w:rsidRPr="00136918">
        <w:rPr>
          <w:b w:val="0"/>
          <w:bCs w:val="0"/>
        </w:rPr>
        <w:t xml:space="preserve"> Portsmouth by</w:t>
      </w:r>
      <w:r w:rsidRPr="00136918">
        <w:rPr>
          <w:b w:val="0"/>
          <w:bCs w:val="0"/>
          <w:spacing w:val="1"/>
        </w:rPr>
        <w:t xml:space="preserve"> </w:t>
      </w:r>
      <w:r w:rsidRPr="00136918">
        <w:rPr>
          <w:b w:val="0"/>
          <w:bCs w:val="0"/>
        </w:rPr>
        <w:t>displaying</w:t>
      </w:r>
      <w:r w:rsidRPr="00136918">
        <w:rPr>
          <w:b w:val="0"/>
          <w:bCs w:val="0"/>
          <w:spacing w:val="-6"/>
        </w:rPr>
        <w:t xml:space="preserve"> </w:t>
      </w:r>
      <w:r w:rsidRPr="00136918">
        <w:rPr>
          <w:b w:val="0"/>
          <w:bCs w:val="0"/>
        </w:rPr>
        <w:t>high</w:t>
      </w:r>
      <w:r w:rsidRPr="00136918">
        <w:rPr>
          <w:b w:val="0"/>
          <w:bCs w:val="0"/>
          <w:spacing w:val="-4"/>
        </w:rPr>
        <w:t xml:space="preserve"> </w:t>
      </w:r>
      <w:r w:rsidRPr="00136918">
        <w:rPr>
          <w:b w:val="0"/>
          <w:bCs w:val="0"/>
        </w:rPr>
        <w:t>standards</w:t>
      </w:r>
      <w:r w:rsidRPr="00136918">
        <w:rPr>
          <w:b w:val="0"/>
          <w:bCs w:val="0"/>
          <w:spacing w:val="-4"/>
        </w:rPr>
        <w:t xml:space="preserve"> </w:t>
      </w:r>
      <w:r w:rsidRPr="00136918">
        <w:rPr>
          <w:b w:val="0"/>
          <w:bCs w:val="0"/>
        </w:rPr>
        <w:t>of</w:t>
      </w:r>
      <w:r w:rsidRPr="00136918">
        <w:rPr>
          <w:b w:val="0"/>
          <w:bCs w:val="0"/>
          <w:spacing w:val="-1"/>
        </w:rPr>
        <w:t xml:space="preserve"> </w:t>
      </w:r>
      <w:r w:rsidRPr="00136918">
        <w:rPr>
          <w:b w:val="0"/>
          <w:bCs w:val="0"/>
        </w:rPr>
        <w:t>service,</w:t>
      </w:r>
      <w:r w:rsidRPr="00136918">
        <w:rPr>
          <w:b w:val="0"/>
          <w:bCs w:val="0"/>
          <w:spacing w:val="-3"/>
        </w:rPr>
        <w:t xml:space="preserve"> </w:t>
      </w:r>
      <w:r w:rsidRPr="00136918">
        <w:rPr>
          <w:b w:val="0"/>
          <w:bCs w:val="0"/>
        </w:rPr>
        <w:t>integrity,</w:t>
      </w:r>
      <w:r w:rsidRPr="00136918">
        <w:rPr>
          <w:b w:val="0"/>
          <w:bCs w:val="0"/>
          <w:spacing w:val="-3"/>
        </w:rPr>
        <w:t xml:space="preserve"> </w:t>
      </w:r>
      <w:r w:rsidRPr="00136918">
        <w:rPr>
          <w:b w:val="0"/>
          <w:bCs w:val="0"/>
        </w:rPr>
        <w:t>punctuality,</w:t>
      </w:r>
      <w:r w:rsidRPr="00136918">
        <w:rPr>
          <w:b w:val="0"/>
          <w:bCs w:val="0"/>
          <w:spacing w:val="-4"/>
        </w:rPr>
        <w:t xml:space="preserve"> </w:t>
      </w:r>
      <w:r w:rsidRPr="00136918">
        <w:rPr>
          <w:b w:val="0"/>
          <w:bCs w:val="0"/>
        </w:rPr>
        <w:t>politeness</w:t>
      </w:r>
      <w:r w:rsidRPr="00136918">
        <w:rPr>
          <w:b w:val="0"/>
          <w:bCs w:val="0"/>
          <w:spacing w:val="-5"/>
        </w:rPr>
        <w:t xml:space="preserve"> </w:t>
      </w:r>
      <w:r w:rsidRPr="00136918">
        <w:rPr>
          <w:b w:val="0"/>
          <w:bCs w:val="0"/>
        </w:rPr>
        <w:t>and</w:t>
      </w:r>
      <w:r w:rsidRPr="00136918">
        <w:rPr>
          <w:b w:val="0"/>
          <w:bCs w:val="0"/>
          <w:spacing w:val="-7"/>
        </w:rPr>
        <w:t xml:space="preserve"> </w:t>
      </w:r>
      <w:r w:rsidRPr="00136918">
        <w:rPr>
          <w:b w:val="0"/>
          <w:bCs w:val="0"/>
        </w:rPr>
        <w:t>professionalism.</w:t>
      </w:r>
    </w:p>
    <w:p w14:paraId="703C3C45" w14:textId="6427A41B" w:rsidR="007B6395" w:rsidRDefault="007B6395" w:rsidP="008B4C7A">
      <w:pPr>
        <w:shd w:val="clear" w:color="auto" w:fill="FFFFFF"/>
        <w:rPr>
          <w:rFonts w:ascii="Arial" w:eastAsia="Times New Roman" w:hAnsi="Arial" w:cs="Arial"/>
          <w:b/>
          <w:bCs/>
          <w:color w:val="333333"/>
          <w:lang w:eastAsia="en-GB"/>
        </w:rPr>
      </w:pPr>
    </w:p>
    <w:p w14:paraId="77FE9468" w14:textId="77777777" w:rsidR="007B6395" w:rsidRDefault="007B6395" w:rsidP="008B4C7A">
      <w:pPr>
        <w:shd w:val="clear" w:color="auto" w:fill="FFFFFF"/>
        <w:rPr>
          <w:rFonts w:ascii="Arial" w:eastAsia="Times New Roman" w:hAnsi="Arial" w:cs="Arial"/>
          <w:b/>
          <w:bCs/>
          <w:color w:val="333333"/>
          <w:lang w:eastAsia="en-GB"/>
        </w:rPr>
      </w:pPr>
    </w:p>
    <w:p w14:paraId="4965C3E2" w14:textId="77777777" w:rsidR="007B6395" w:rsidRDefault="007B6395" w:rsidP="008B4C7A">
      <w:pPr>
        <w:shd w:val="clear" w:color="auto" w:fill="FFFFFF"/>
        <w:rPr>
          <w:rFonts w:ascii="Arial" w:eastAsia="Times New Roman" w:hAnsi="Arial" w:cs="Arial"/>
          <w:b/>
          <w:bCs/>
          <w:color w:val="333333"/>
          <w:lang w:eastAsia="en-GB"/>
        </w:rPr>
      </w:pPr>
    </w:p>
    <w:p w14:paraId="6E31FDD1" w14:textId="7C905DA7" w:rsidR="008B4C7A" w:rsidRPr="007B6395" w:rsidRDefault="008B4C7A" w:rsidP="008B4C7A">
      <w:pPr>
        <w:shd w:val="clear" w:color="auto" w:fill="FFFFFF"/>
        <w:rPr>
          <w:rFonts w:ascii="Arial" w:eastAsia="Times New Roman" w:hAnsi="Arial" w:cs="Arial"/>
          <w:b/>
          <w:bCs/>
          <w:color w:val="333333"/>
          <w:lang w:eastAsia="en-GB"/>
        </w:rPr>
      </w:pPr>
      <w:r w:rsidRPr="007B6395">
        <w:rPr>
          <w:rFonts w:ascii="Arial" w:eastAsia="Times New Roman" w:hAnsi="Arial" w:cs="Arial"/>
          <w:b/>
          <w:bCs/>
          <w:color w:val="333333"/>
          <w:lang w:eastAsia="en-GB"/>
        </w:rPr>
        <w:t>Person Specification:</w:t>
      </w:r>
    </w:p>
    <w:p w14:paraId="0EE32507" w14:textId="77777777" w:rsidR="008B4C7A" w:rsidRPr="007B6395" w:rsidRDefault="008B4C7A" w:rsidP="008B4C7A">
      <w:pPr>
        <w:shd w:val="clear" w:color="auto" w:fill="FFFFFF"/>
        <w:rPr>
          <w:rFonts w:ascii="Arial" w:eastAsia="Times New Roman" w:hAnsi="Arial" w:cs="Arial"/>
          <w:color w:val="333333"/>
          <w:lang w:eastAsia="en-GB"/>
        </w:rPr>
      </w:pPr>
    </w:p>
    <w:p w14:paraId="3B1038D0" w14:textId="77777777" w:rsidR="008B4C7A" w:rsidRPr="007B6395" w:rsidRDefault="008B4C7A" w:rsidP="008B4C7A">
      <w:pPr>
        <w:shd w:val="clear" w:color="auto" w:fill="FFFFFF"/>
        <w:rPr>
          <w:rFonts w:ascii="Arial" w:eastAsia="Times New Roman" w:hAnsi="Arial" w:cs="Arial"/>
          <w:b/>
          <w:bCs/>
          <w:color w:val="333333"/>
          <w:lang w:eastAsia="en-GB"/>
        </w:rPr>
      </w:pPr>
      <w:r w:rsidRPr="007B6395">
        <w:rPr>
          <w:rFonts w:ascii="Arial" w:eastAsia="Times New Roman" w:hAnsi="Arial" w:cs="Arial"/>
          <w:b/>
          <w:bCs/>
          <w:color w:val="333333"/>
          <w:lang w:eastAsia="en-GB"/>
        </w:rPr>
        <w:t>You will need: </w:t>
      </w:r>
    </w:p>
    <w:p w14:paraId="78605109" w14:textId="77777777" w:rsidR="008B4C7A" w:rsidRPr="007B6395" w:rsidRDefault="008B4C7A" w:rsidP="008B4C7A">
      <w:pPr>
        <w:shd w:val="clear" w:color="auto" w:fill="FFFFFF"/>
        <w:rPr>
          <w:rFonts w:ascii="Arial" w:eastAsia="Times New Roman" w:hAnsi="Arial" w:cs="Arial"/>
          <w:color w:val="333333"/>
          <w:lang w:eastAsia="en-GB"/>
        </w:rPr>
      </w:pPr>
    </w:p>
    <w:p w14:paraId="2211BF6E" w14:textId="77777777" w:rsidR="008B4C7A" w:rsidRPr="007B6395" w:rsidRDefault="008B4C7A" w:rsidP="008B4C7A">
      <w:pPr>
        <w:rPr>
          <w:rFonts w:ascii="Arial" w:hAnsi="Arial" w:cs="Arial"/>
          <w:lang w:eastAsia="en-GB"/>
        </w:rPr>
      </w:pPr>
      <w:r w:rsidRPr="007B6395">
        <w:rPr>
          <w:rFonts w:ascii="Arial" w:hAnsi="Arial" w:cs="Arial"/>
          <w:b/>
          <w:bCs/>
          <w:u w:val="single"/>
          <w:lang w:eastAsia="en-GB"/>
        </w:rPr>
        <w:t>Essential</w:t>
      </w:r>
    </w:p>
    <w:p w14:paraId="1DE9ADDD" w14:textId="77777777" w:rsidR="008B4C7A" w:rsidRPr="00BA0CDB" w:rsidRDefault="008B4C7A" w:rsidP="008B4C7A">
      <w:pPr>
        <w:ind w:left="600"/>
        <w:rPr>
          <w:rFonts w:ascii="Arial" w:eastAsia="Times New Roman" w:hAnsi="Arial" w:cs="Arial"/>
          <w:lang w:eastAsia="en-GB"/>
        </w:rPr>
      </w:pPr>
    </w:p>
    <w:p w14:paraId="28BFB507" w14:textId="77777777" w:rsidR="008B4C7A" w:rsidRPr="007B6395" w:rsidRDefault="008B4C7A" w:rsidP="008B4C7A">
      <w:pPr>
        <w:widowControl/>
        <w:numPr>
          <w:ilvl w:val="0"/>
          <w:numId w:val="10"/>
        </w:numPr>
        <w:autoSpaceDE/>
        <w:autoSpaceDN/>
        <w:contextualSpacing/>
        <w:textAlignment w:val="center"/>
        <w:rPr>
          <w:sz w:val="24"/>
          <w:szCs w:val="24"/>
        </w:rPr>
      </w:pPr>
      <w:r w:rsidRPr="007B6395">
        <w:rPr>
          <w:sz w:val="24"/>
          <w:szCs w:val="24"/>
        </w:rPr>
        <w:t xml:space="preserve">A passion for quality customer service and delivery that is clear and accurate and an understanding of what good customer service means. </w:t>
      </w:r>
    </w:p>
    <w:p w14:paraId="5D909ACB" w14:textId="77777777" w:rsidR="008B4C7A" w:rsidRPr="007B6395" w:rsidRDefault="008B4C7A" w:rsidP="008B4C7A">
      <w:pPr>
        <w:ind w:left="600"/>
        <w:rPr>
          <w:sz w:val="24"/>
          <w:szCs w:val="24"/>
        </w:rPr>
      </w:pPr>
    </w:p>
    <w:p w14:paraId="0F8F4201" w14:textId="77777777" w:rsidR="008B4C7A" w:rsidRPr="007B6395" w:rsidRDefault="008B4C7A" w:rsidP="008B4C7A">
      <w:pPr>
        <w:widowControl/>
        <w:numPr>
          <w:ilvl w:val="0"/>
          <w:numId w:val="10"/>
        </w:numPr>
        <w:autoSpaceDE/>
        <w:autoSpaceDN/>
        <w:contextualSpacing/>
        <w:textAlignment w:val="center"/>
        <w:rPr>
          <w:sz w:val="24"/>
          <w:szCs w:val="24"/>
        </w:rPr>
      </w:pPr>
      <w:r w:rsidRPr="007B6395">
        <w:rPr>
          <w:sz w:val="24"/>
          <w:szCs w:val="24"/>
        </w:rPr>
        <w:t>Customer service experience: you will need to have experience of and be confident meeting customers face-to-face, speaking with them on the phone and conversing with them via email, with additional experience of successfully engaging with difficult and challenging situations and people.</w:t>
      </w:r>
    </w:p>
    <w:p w14:paraId="05E3D531" w14:textId="77777777" w:rsidR="008B4C7A" w:rsidRPr="007B6395" w:rsidRDefault="008B4C7A" w:rsidP="008B4C7A">
      <w:pPr>
        <w:ind w:left="600"/>
        <w:rPr>
          <w:sz w:val="24"/>
          <w:szCs w:val="24"/>
        </w:rPr>
      </w:pPr>
    </w:p>
    <w:p w14:paraId="10766E74" w14:textId="77777777" w:rsidR="008B4C7A" w:rsidRPr="007B6395" w:rsidRDefault="008B4C7A" w:rsidP="008B4C7A">
      <w:pPr>
        <w:widowControl/>
        <w:numPr>
          <w:ilvl w:val="0"/>
          <w:numId w:val="10"/>
        </w:numPr>
        <w:autoSpaceDE/>
        <w:autoSpaceDN/>
        <w:contextualSpacing/>
        <w:textAlignment w:val="center"/>
        <w:rPr>
          <w:sz w:val="24"/>
          <w:szCs w:val="24"/>
        </w:rPr>
      </w:pPr>
      <w:r w:rsidRPr="007B6395">
        <w:rPr>
          <w:sz w:val="24"/>
          <w:szCs w:val="24"/>
        </w:rPr>
        <w:t xml:space="preserve">An excellent standard of spoken and written English. </w:t>
      </w:r>
    </w:p>
    <w:p w14:paraId="2A780DB7" w14:textId="77777777" w:rsidR="008B4C7A" w:rsidRPr="007B6395" w:rsidRDefault="008B4C7A" w:rsidP="008B4C7A">
      <w:pPr>
        <w:ind w:left="600"/>
        <w:rPr>
          <w:sz w:val="24"/>
          <w:szCs w:val="24"/>
        </w:rPr>
      </w:pPr>
    </w:p>
    <w:p w14:paraId="5AB2FA73" w14:textId="77777777" w:rsidR="008B4C7A" w:rsidRPr="007B6395" w:rsidRDefault="008B4C7A" w:rsidP="008B4C7A">
      <w:pPr>
        <w:widowControl/>
        <w:numPr>
          <w:ilvl w:val="0"/>
          <w:numId w:val="10"/>
        </w:numPr>
        <w:autoSpaceDE/>
        <w:autoSpaceDN/>
        <w:contextualSpacing/>
        <w:textAlignment w:val="center"/>
        <w:rPr>
          <w:sz w:val="24"/>
          <w:szCs w:val="24"/>
        </w:rPr>
      </w:pPr>
      <w:r w:rsidRPr="007B6395">
        <w:rPr>
          <w:sz w:val="24"/>
          <w:szCs w:val="24"/>
        </w:rPr>
        <w:t xml:space="preserve">A flexible approach not just about when you work but also what tasks within the role you undertake with the ability and willingness to work under pressure: dealing with steady and consistent flow of enquiries while treating each customer as if they were your first. </w:t>
      </w:r>
    </w:p>
    <w:p w14:paraId="1F3EE6DF" w14:textId="77777777" w:rsidR="008B4C7A" w:rsidRPr="007B6395" w:rsidRDefault="008B4C7A" w:rsidP="008B4C7A">
      <w:pPr>
        <w:ind w:left="600"/>
        <w:rPr>
          <w:sz w:val="24"/>
          <w:szCs w:val="24"/>
        </w:rPr>
      </w:pPr>
    </w:p>
    <w:p w14:paraId="4B2BAB5D" w14:textId="77777777" w:rsidR="008B4C7A" w:rsidRPr="007B6395" w:rsidRDefault="008B4C7A" w:rsidP="008B4C7A">
      <w:pPr>
        <w:widowControl/>
        <w:numPr>
          <w:ilvl w:val="0"/>
          <w:numId w:val="10"/>
        </w:numPr>
        <w:autoSpaceDE/>
        <w:autoSpaceDN/>
        <w:contextualSpacing/>
        <w:textAlignment w:val="center"/>
        <w:rPr>
          <w:sz w:val="24"/>
          <w:szCs w:val="24"/>
        </w:rPr>
      </w:pPr>
      <w:r w:rsidRPr="007B6395">
        <w:rPr>
          <w:sz w:val="24"/>
          <w:szCs w:val="24"/>
        </w:rPr>
        <w:lastRenderedPageBreak/>
        <w:t xml:space="preserve">An ability to really listen to what is being said, show empathy and not make assumptions or judgements. </w:t>
      </w:r>
    </w:p>
    <w:p w14:paraId="6559EB05" w14:textId="77777777" w:rsidR="008B4C7A" w:rsidRPr="007B6395" w:rsidRDefault="008B4C7A" w:rsidP="008B4C7A">
      <w:pPr>
        <w:ind w:left="600"/>
        <w:rPr>
          <w:sz w:val="24"/>
          <w:szCs w:val="24"/>
        </w:rPr>
      </w:pPr>
    </w:p>
    <w:p w14:paraId="459A0FA9" w14:textId="77777777" w:rsidR="008B4C7A" w:rsidRPr="007B6395" w:rsidRDefault="008B4C7A" w:rsidP="008B4C7A">
      <w:pPr>
        <w:widowControl/>
        <w:numPr>
          <w:ilvl w:val="0"/>
          <w:numId w:val="10"/>
        </w:numPr>
        <w:autoSpaceDE/>
        <w:autoSpaceDN/>
        <w:contextualSpacing/>
        <w:textAlignment w:val="center"/>
        <w:rPr>
          <w:sz w:val="24"/>
          <w:szCs w:val="24"/>
        </w:rPr>
      </w:pPr>
      <w:r w:rsidRPr="007B6395">
        <w:rPr>
          <w:sz w:val="24"/>
          <w:szCs w:val="24"/>
        </w:rPr>
        <w:t xml:space="preserve">A commitment to teamwork, with the understanding of what being part of a team really means and how that affects customer service, with the ability to build effective relationships with and </w:t>
      </w:r>
      <w:proofErr w:type="gramStart"/>
      <w:r w:rsidRPr="007B6395">
        <w:rPr>
          <w:sz w:val="24"/>
          <w:szCs w:val="24"/>
        </w:rPr>
        <w:t>be supportive at all times</w:t>
      </w:r>
      <w:proofErr w:type="gramEnd"/>
      <w:r w:rsidRPr="007B6395">
        <w:rPr>
          <w:sz w:val="24"/>
          <w:szCs w:val="24"/>
        </w:rPr>
        <w:t xml:space="preserve">. </w:t>
      </w:r>
    </w:p>
    <w:p w14:paraId="42578F00" w14:textId="77777777" w:rsidR="008B4C7A" w:rsidRPr="007B6395" w:rsidRDefault="008B4C7A" w:rsidP="008B4C7A">
      <w:pPr>
        <w:ind w:left="600"/>
        <w:rPr>
          <w:sz w:val="24"/>
          <w:szCs w:val="24"/>
        </w:rPr>
      </w:pPr>
    </w:p>
    <w:p w14:paraId="3415CD37" w14:textId="77777777" w:rsidR="008B4C7A" w:rsidRPr="007B6395" w:rsidRDefault="008B4C7A" w:rsidP="008B4C7A">
      <w:pPr>
        <w:ind w:left="600"/>
        <w:rPr>
          <w:sz w:val="24"/>
          <w:szCs w:val="24"/>
        </w:rPr>
      </w:pPr>
    </w:p>
    <w:p w14:paraId="436E8521" w14:textId="77777777" w:rsidR="008B4C7A" w:rsidRPr="007B6395" w:rsidRDefault="008B4C7A" w:rsidP="008B4C7A">
      <w:pPr>
        <w:rPr>
          <w:b/>
          <w:bCs/>
          <w:sz w:val="24"/>
          <w:szCs w:val="24"/>
        </w:rPr>
      </w:pPr>
      <w:r w:rsidRPr="007B6395">
        <w:rPr>
          <w:b/>
          <w:bCs/>
          <w:sz w:val="24"/>
          <w:szCs w:val="24"/>
        </w:rPr>
        <w:t>Desirable</w:t>
      </w:r>
    </w:p>
    <w:p w14:paraId="01F62E24" w14:textId="77777777" w:rsidR="008B4C7A" w:rsidRPr="007B6395" w:rsidRDefault="008B4C7A" w:rsidP="008B4C7A">
      <w:pPr>
        <w:ind w:left="600"/>
        <w:rPr>
          <w:sz w:val="24"/>
          <w:szCs w:val="24"/>
        </w:rPr>
      </w:pPr>
    </w:p>
    <w:p w14:paraId="5C54C4D0" w14:textId="77777777" w:rsidR="008B4C7A" w:rsidRPr="007B6395" w:rsidRDefault="008B4C7A" w:rsidP="008B4C7A">
      <w:pPr>
        <w:widowControl/>
        <w:numPr>
          <w:ilvl w:val="0"/>
          <w:numId w:val="10"/>
        </w:numPr>
        <w:autoSpaceDE/>
        <w:autoSpaceDN/>
        <w:contextualSpacing/>
        <w:textAlignment w:val="center"/>
        <w:rPr>
          <w:sz w:val="24"/>
          <w:szCs w:val="24"/>
        </w:rPr>
      </w:pPr>
      <w:r w:rsidRPr="007B6395">
        <w:rPr>
          <w:sz w:val="24"/>
          <w:szCs w:val="24"/>
        </w:rPr>
        <w:t xml:space="preserve">Experience/knowledge of GDPR/Information Governance. </w:t>
      </w:r>
    </w:p>
    <w:p w14:paraId="3B0F4013" w14:textId="77777777" w:rsidR="008B4C7A" w:rsidRPr="007B6395" w:rsidRDefault="008B4C7A" w:rsidP="008B4C7A">
      <w:pPr>
        <w:ind w:left="585"/>
        <w:rPr>
          <w:sz w:val="24"/>
          <w:szCs w:val="24"/>
        </w:rPr>
      </w:pPr>
    </w:p>
    <w:p w14:paraId="5319E195" w14:textId="77777777" w:rsidR="008B4C7A" w:rsidRPr="007B6395" w:rsidRDefault="008B4C7A" w:rsidP="008B4C7A">
      <w:pPr>
        <w:widowControl/>
        <w:numPr>
          <w:ilvl w:val="0"/>
          <w:numId w:val="10"/>
        </w:numPr>
        <w:autoSpaceDE/>
        <w:autoSpaceDN/>
        <w:contextualSpacing/>
        <w:textAlignment w:val="center"/>
        <w:rPr>
          <w:sz w:val="24"/>
          <w:szCs w:val="24"/>
        </w:rPr>
      </w:pPr>
      <w:r w:rsidRPr="007B6395">
        <w:rPr>
          <w:sz w:val="24"/>
          <w:szCs w:val="24"/>
        </w:rPr>
        <w:t xml:space="preserve">The foresight to think 'outside the box' the ability to use your initiative when the answer/resolution isn’t immediately obvious.  </w:t>
      </w:r>
    </w:p>
    <w:p w14:paraId="22EFF250" w14:textId="77777777" w:rsidR="008B4C7A" w:rsidRPr="007B6395" w:rsidRDefault="008B4C7A" w:rsidP="008B4C7A">
      <w:pPr>
        <w:ind w:left="600"/>
        <w:rPr>
          <w:sz w:val="24"/>
          <w:szCs w:val="24"/>
        </w:rPr>
      </w:pPr>
    </w:p>
    <w:p w14:paraId="6A2FB117" w14:textId="77777777" w:rsidR="008B4C7A" w:rsidRPr="007B6395" w:rsidRDefault="008B4C7A" w:rsidP="008B4C7A">
      <w:pPr>
        <w:widowControl/>
        <w:numPr>
          <w:ilvl w:val="0"/>
          <w:numId w:val="10"/>
        </w:numPr>
        <w:autoSpaceDE/>
        <w:autoSpaceDN/>
        <w:contextualSpacing/>
        <w:textAlignment w:val="center"/>
        <w:rPr>
          <w:sz w:val="24"/>
          <w:szCs w:val="24"/>
        </w:rPr>
      </w:pPr>
      <w:r w:rsidRPr="007B6395">
        <w:rPr>
          <w:sz w:val="24"/>
          <w:szCs w:val="24"/>
        </w:rPr>
        <w:t>A high level of customer service focus with the ability to remain realistic when setting expectations.</w:t>
      </w:r>
    </w:p>
    <w:p w14:paraId="42A9AAE1" w14:textId="77777777" w:rsidR="008B4C7A" w:rsidRPr="007B6395" w:rsidRDefault="008B4C7A" w:rsidP="008B4C7A">
      <w:pPr>
        <w:ind w:left="600"/>
        <w:rPr>
          <w:sz w:val="24"/>
          <w:szCs w:val="24"/>
        </w:rPr>
      </w:pPr>
    </w:p>
    <w:p w14:paraId="020D4652" w14:textId="77777777" w:rsidR="008B4C7A" w:rsidRDefault="008B4C7A" w:rsidP="008B4C7A">
      <w:pPr>
        <w:widowControl/>
        <w:numPr>
          <w:ilvl w:val="0"/>
          <w:numId w:val="10"/>
        </w:numPr>
        <w:autoSpaceDE/>
        <w:autoSpaceDN/>
        <w:contextualSpacing/>
        <w:textAlignment w:val="center"/>
        <w:rPr>
          <w:sz w:val="24"/>
          <w:szCs w:val="24"/>
        </w:rPr>
      </w:pPr>
      <w:r w:rsidRPr="007B6395">
        <w:rPr>
          <w:sz w:val="24"/>
          <w:szCs w:val="24"/>
        </w:rPr>
        <w:t>The ability to be innovative, realise when something is not working and be confident to escalate issues to management.</w:t>
      </w:r>
    </w:p>
    <w:p w14:paraId="76F1CC67" w14:textId="77777777" w:rsidR="007B6395" w:rsidRDefault="007B6395" w:rsidP="007B6395">
      <w:pPr>
        <w:pStyle w:val="ListParagraph"/>
        <w:rPr>
          <w:sz w:val="24"/>
          <w:szCs w:val="24"/>
        </w:rPr>
      </w:pPr>
    </w:p>
    <w:p w14:paraId="279E1754" w14:textId="37344FC4" w:rsidR="007B6395" w:rsidRPr="007B6395" w:rsidRDefault="007B6395" w:rsidP="008B4C7A">
      <w:pPr>
        <w:widowControl/>
        <w:numPr>
          <w:ilvl w:val="0"/>
          <w:numId w:val="10"/>
        </w:numPr>
        <w:autoSpaceDE/>
        <w:autoSpaceDN/>
        <w:contextualSpacing/>
        <w:textAlignment w:val="center"/>
        <w:rPr>
          <w:sz w:val="24"/>
          <w:szCs w:val="24"/>
        </w:rPr>
      </w:pPr>
      <w:r>
        <w:rPr>
          <w:sz w:val="24"/>
          <w:szCs w:val="24"/>
        </w:rPr>
        <w:t>Asset Based Community Development training.</w:t>
      </w:r>
    </w:p>
    <w:p w14:paraId="79C71D11" w14:textId="77777777" w:rsidR="002E6FFF" w:rsidRDefault="002E6FFF" w:rsidP="00092E51">
      <w:pPr>
        <w:pStyle w:val="BodyText"/>
        <w:ind w:left="132"/>
      </w:pPr>
    </w:p>
    <w:p w14:paraId="7BF528A0" w14:textId="77777777" w:rsidR="00D300EE" w:rsidRDefault="00D300EE" w:rsidP="00092E51">
      <w:pPr>
        <w:pStyle w:val="BodyText"/>
        <w:ind w:left="132"/>
      </w:pPr>
    </w:p>
    <w:p w14:paraId="53844C0B" w14:textId="57F8B99A" w:rsidR="00092E51" w:rsidRDefault="00092E51" w:rsidP="00092E51">
      <w:pPr>
        <w:pStyle w:val="BodyText"/>
        <w:ind w:left="132"/>
      </w:pPr>
      <w:r>
        <w:t>HIVE</w:t>
      </w:r>
      <w:r>
        <w:rPr>
          <w:spacing w:val="-2"/>
        </w:rPr>
        <w:t xml:space="preserve"> </w:t>
      </w:r>
      <w:r>
        <w:t>Portsmouth</w:t>
      </w:r>
      <w:r>
        <w:rPr>
          <w:spacing w:val="-2"/>
        </w:rPr>
        <w:t xml:space="preserve"> </w:t>
      </w:r>
      <w:r>
        <w:t>brings</w:t>
      </w:r>
      <w:r>
        <w:rPr>
          <w:spacing w:val="-4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build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happier,</w:t>
      </w:r>
      <w:r>
        <w:rPr>
          <w:spacing w:val="-3"/>
        </w:rPr>
        <w:t xml:space="preserve"> </w:t>
      </w:r>
      <w:r>
        <w:t>healthier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connected</w:t>
      </w:r>
      <w:r>
        <w:rPr>
          <w:spacing w:val="-2"/>
        </w:rPr>
        <w:t xml:space="preserve"> </w:t>
      </w:r>
      <w:r w:rsidR="00A96E46">
        <w:t>city.</w:t>
      </w:r>
    </w:p>
    <w:p w14:paraId="156621C2" w14:textId="77777777" w:rsidR="00092E51" w:rsidRDefault="00092E51" w:rsidP="00092E51">
      <w:pPr>
        <w:pStyle w:val="BodyText"/>
        <w:spacing w:before="9"/>
        <w:rPr>
          <w:sz w:val="22"/>
        </w:rPr>
      </w:pPr>
    </w:p>
    <w:p w14:paraId="082B5F91" w14:textId="5C190400" w:rsidR="00CE68E3" w:rsidRDefault="00092E51" w:rsidP="005E118E">
      <w:pPr>
        <w:pStyle w:val="BodyText"/>
        <w:ind w:left="132" w:right="157"/>
        <w:rPr>
          <w:sz w:val="38"/>
        </w:rPr>
      </w:pPr>
      <w:r>
        <w:t>HIVE Portsmouth is a registered charity in England and Wales (1189067) and a company limited by</w:t>
      </w:r>
      <w:r>
        <w:rPr>
          <w:spacing w:val="-52"/>
        </w:rPr>
        <w:t xml:space="preserve"> </w:t>
      </w:r>
      <w:r>
        <w:t>guarantee</w:t>
      </w:r>
      <w:r>
        <w:rPr>
          <w:spacing w:val="-3"/>
        </w:rPr>
        <w:t xml:space="preserve"> </w:t>
      </w:r>
      <w:r>
        <w:t>registered in</w:t>
      </w:r>
      <w:r>
        <w:rPr>
          <w:spacing w:val="-1"/>
        </w:rPr>
        <w:t xml:space="preserve"> </w:t>
      </w:r>
      <w:r>
        <w:t>England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Wales</w:t>
      </w:r>
      <w:r>
        <w:rPr>
          <w:spacing w:val="1"/>
        </w:rPr>
        <w:t xml:space="preserve"> </w:t>
      </w:r>
      <w:r>
        <w:t>(12064936</w:t>
      </w:r>
      <w:r w:rsidR="003F7900">
        <w:t>)</w:t>
      </w:r>
    </w:p>
    <w:p w14:paraId="5A48DE09" w14:textId="77777777" w:rsidR="002B2E35" w:rsidRDefault="002B2E35"/>
    <w:sectPr w:rsidR="002B2E35" w:rsidSect="002C10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4E7F5" w14:textId="77777777" w:rsidR="00AB5590" w:rsidRDefault="00AB5590">
      <w:r>
        <w:separator/>
      </w:r>
    </w:p>
  </w:endnote>
  <w:endnote w:type="continuationSeparator" w:id="0">
    <w:p w14:paraId="37942EEB" w14:textId="77777777" w:rsidR="00AB5590" w:rsidRDefault="00AB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73AD" w14:textId="77777777" w:rsidR="002B2E35" w:rsidRDefault="002B2E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4CD1" w14:textId="77777777" w:rsidR="007B7F67" w:rsidRDefault="0073644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361E3875" wp14:editId="4068AFEE">
          <wp:simplePos x="0" y="0"/>
          <wp:positionH relativeFrom="page">
            <wp:posOffset>27448</wp:posOffset>
          </wp:positionH>
          <wp:positionV relativeFrom="page">
            <wp:posOffset>9908185</wp:posOffset>
          </wp:positionV>
          <wp:extent cx="7530322" cy="759458"/>
          <wp:effectExtent l="0" t="0" r="0" b="0"/>
          <wp:wrapNone/>
          <wp:docPr id="1143393044" name="Picture 11433930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30322" cy="759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33E9" w14:textId="77777777" w:rsidR="002B2E35" w:rsidRDefault="002B2E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1201F" w14:textId="77777777" w:rsidR="00AB5590" w:rsidRDefault="00AB5590">
      <w:r>
        <w:separator/>
      </w:r>
    </w:p>
  </w:footnote>
  <w:footnote w:type="continuationSeparator" w:id="0">
    <w:p w14:paraId="42C9A52B" w14:textId="77777777" w:rsidR="00AB5590" w:rsidRDefault="00AB5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0833A" w14:textId="77777777" w:rsidR="002B2E35" w:rsidRDefault="002B2E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EE0BF" w14:textId="77777777" w:rsidR="002B2E35" w:rsidRDefault="002B2E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1DEF" w14:textId="77777777" w:rsidR="002B2E35" w:rsidRDefault="002B2E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EE4E8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2010F"/>
    <w:multiLevelType w:val="hybridMultilevel"/>
    <w:tmpl w:val="A6A0C6F0"/>
    <w:lvl w:ilvl="0" w:tplc="08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 w15:restartNumberingAfterBreak="0">
    <w:nsid w:val="0E4B0412"/>
    <w:multiLevelType w:val="hybridMultilevel"/>
    <w:tmpl w:val="2C480A64"/>
    <w:lvl w:ilvl="0" w:tplc="08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3" w15:restartNumberingAfterBreak="0">
    <w:nsid w:val="1EFC540D"/>
    <w:multiLevelType w:val="hybridMultilevel"/>
    <w:tmpl w:val="5F500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72B41"/>
    <w:multiLevelType w:val="hybridMultilevel"/>
    <w:tmpl w:val="4DE6C4EE"/>
    <w:lvl w:ilvl="0" w:tplc="08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 w15:restartNumberingAfterBreak="0">
    <w:nsid w:val="31914945"/>
    <w:multiLevelType w:val="hybridMultilevel"/>
    <w:tmpl w:val="078A8998"/>
    <w:lvl w:ilvl="0" w:tplc="7E6422AE">
      <w:start w:val="1"/>
      <w:numFmt w:val="decimal"/>
      <w:lvlText w:val="%1."/>
      <w:lvlJc w:val="left"/>
      <w:pPr>
        <w:ind w:left="699" w:hanging="567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080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2" w:tplc="B2DE97DA">
      <w:numFmt w:val="bullet"/>
      <w:lvlText w:val="•"/>
      <w:lvlJc w:val="left"/>
      <w:pPr>
        <w:ind w:left="860" w:hanging="360"/>
      </w:pPr>
      <w:rPr>
        <w:rFonts w:hint="default"/>
        <w:lang w:val="en-US" w:eastAsia="en-US" w:bidi="ar-SA"/>
      </w:rPr>
    </w:lvl>
    <w:lvl w:ilvl="3" w:tplc="2B687FEE">
      <w:numFmt w:val="bullet"/>
      <w:lvlText w:val="•"/>
      <w:lvlJc w:val="left"/>
      <w:pPr>
        <w:ind w:left="1988" w:hanging="360"/>
      </w:pPr>
      <w:rPr>
        <w:rFonts w:hint="default"/>
        <w:lang w:val="en-US" w:eastAsia="en-US" w:bidi="ar-SA"/>
      </w:rPr>
    </w:lvl>
    <w:lvl w:ilvl="4" w:tplc="494A2F08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5" w:tplc="ACD4F67C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6" w:tplc="92DA2B3A"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ar-SA"/>
      </w:rPr>
    </w:lvl>
    <w:lvl w:ilvl="7" w:tplc="B2F2604E">
      <w:numFmt w:val="bullet"/>
      <w:lvlText w:val="•"/>
      <w:lvlJc w:val="left"/>
      <w:pPr>
        <w:ind w:left="6501" w:hanging="360"/>
      </w:pPr>
      <w:rPr>
        <w:rFonts w:hint="default"/>
        <w:lang w:val="en-US" w:eastAsia="en-US" w:bidi="ar-SA"/>
      </w:rPr>
    </w:lvl>
    <w:lvl w:ilvl="8" w:tplc="22AEDF4A">
      <w:numFmt w:val="bullet"/>
      <w:lvlText w:val="•"/>
      <w:lvlJc w:val="left"/>
      <w:pPr>
        <w:ind w:left="762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44566E7"/>
    <w:multiLevelType w:val="hybridMultilevel"/>
    <w:tmpl w:val="E4B823BA"/>
    <w:lvl w:ilvl="0" w:tplc="08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7" w15:restartNumberingAfterBreak="0">
    <w:nsid w:val="6623182D"/>
    <w:multiLevelType w:val="hybridMultilevel"/>
    <w:tmpl w:val="81C87BB2"/>
    <w:lvl w:ilvl="0" w:tplc="08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8" w15:restartNumberingAfterBreak="0">
    <w:nsid w:val="725F69CC"/>
    <w:multiLevelType w:val="hybridMultilevel"/>
    <w:tmpl w:val="182006EC"/>
    <w:lvl w:ilvl="0" w:tplc="08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9" w15:restartNumberingAfterBreak="0">
    <w:nsid w:val="7C854B54"/>
    <w:multiLevelType w:val="hybridMultilevel"/>
    <w:tmpl w:val="1EEA6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1244E"/>
    <w:multiLevelType w:val="multilevel"/>
    <w:tmpl w:val="136EC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DA1D78"/>
    <w:multiLevelType w:val="hybridMultilevel"/>
    <w:tmpl w:val="5FAE09EC"/>
    <w:lvl w:ilvl="0" w:tplc="08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num w:numId="1" w16cid:durableId="50738900">
    <w:abstractNumId w:val="5"/>
  </w:num>
  <w:num w:numId="2" w16cid:durableId="1602688707">
    <w:abstractNumId w:val="9"/>
  </w:num>
  <w:num w:numId="3" w16cid:durableId="352457402">
    <w:abstractNumId w:val="2"/>
  </w:num>
  <w:num w:numId="4" w16cid:durableId="1289969515">
    <w:abstractNumId w:val="6"/>
  </w:num>
  <w:num w:numId="5" w16cid:durableId="1683898061">
    <w:abstractNumId w:val="11"/>
  </w:num>
  <w:num w:numId="6" w16cid:durableId="321323105">
    <w:abstractNumId w:val="4"/>
  </w:num>
  <w:num w:numId="7" w16cid:durableId="864832175">
    <w:abstractNumId w:val="7"/>
  </w:num>
  <w:num w:numId="8" w16cid:durableId="1259218972">
    <w:abstractNumId w:val="1"/>
  </w:num>
  <w:num w:numId="9" w16cid:durableId="1450540056">
    <w:abstractNumId w:val="8"/>
  </w:num>
  <w:num w:numId="10" w16cid:durableId="1685134261">
    <w:abstractNumId w:val="3"/>
  </w:num>
  <w:num w:numId="11" w16cid:durableId="1350645379">
    <w:abstractNumId w:val="0"/>
  </w:num>
  <w:num w:numId="12" w16cid:durableId="17620966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E3"/>
    <w:rsid w:val="00001B40"/>
    <w:rsid w:val="0000631F"/>
    <w:rsid w:val="0001240B"/>
    <w:rsid w:val="0002512D"/>
    <w:rsid w:val="00026A9E"/>
    <w:rsid w:val="000273D0"/>
    <w:rsid w:val="00052036"/>
    <w:rsid w:val="00063D35"/>
    <w:rsid w:val="00072FA5"/>
    <w:rsid w:val="00073D00"/>
    <w:rsid w:val="00076C71"/>
    <w:rsid w:val="00092E51"/>
    <w:rsid w:val="000A514E"/>
    <w:rsid w:val="000B568D"/>
    <w:rsid w:val="000B75EF"/>
    <w:rsid w:val="000D1035"/>
    <w:rsid w:val="000D1208"/>
    <w:rsid w:val="000E12BE"/>
    <w:rsid w:val="000F4E44"/>
    <w:rsid w:val="000F78F0"/>
    <w:rsid w:val="00112487"/>
    <w:rsid w:val="001256E8"/>
    <w:rsid w:val="00127690"/>
    <w:rsid w:val="00131BDB"/>
    <w:rsid w:val="00136918"/>
    <w:rsid w:val="00141208"/>
    <w:rsid w:val="00142815"/>
    <w:rsid w:val="00150324"/>
    <w:rsid w:val="00156BC7"/>
    <w:rsid w:val="00160B8B"/>
    <w:rsid w:val="00161BD4"/>
    <w:rsid w:val="00165CDB"/>
    <w:rsid w:val="00170E2F"/>
    <w:rsid w:val="00180CA9"/>
    <w:rsid w:val="0018545F"/>
    <w:rsid w:val="00196964"/>
    <w:rsid w:val="001B1B7C"/>
    <w:rsid w:val="001C5F16"/>
    <w:rsid w:val="001C7DE0"/>
    <w:rsid w:val="001D3D02"/>
    <w:rsid w:val="001D7FF6"/>
    <w:rsid w:val="001E2F07"/>
    <w:rsid w:val="001F72DF"/>
    <w:rsid w:val="002010AA"/>
    <w:rsid w:val="002043E6"/>
    <w:rsid w:val="00205B1A"/>
    <w:rsid w:val="00211F0B"/>
    <w:rsid w:val="0022193B"/>
    <w:rsid w:val="00246E7A"/>
    <w:rsid w:val="002505C1"/>
    <w:rsid w:val="00252D5A"/>
    <w:rsid w:val="00260AC5"/>
    <w:rsid w:val="00261EE2"/>
    <w:rsid w:val="002652BE"/>
    <w:rsid w:val="00282F47"/>
    <w:rsid w:val="002831C1"/>
    <w:rsid w:val="00283B1F"/>
    <w:rsid w:val="00295CDD"/>
    <w:rsid w:val="002A2C54"/>
    <w:rsid w:val="002A66C1"/>
    <w:rsid w:val="002B2E35"/>
    <w:rsid w:val="002B3222"/>
    <w:rsid w:val="002B4A8D"/>
    <w:rsid w:val="002B72E9"/>
    <w:rsid w:val="002C10D8"/>
    <w:rsid w:val="002C1BAE"/>
    <w:rsid w:val="002E02BF"/>
    <w:rsid w:val="002E6FFF"/>
    <w:rsid w:val="002F65D6"/>
    <w:rsid w:val="00303337"/>
    <w:rsid w:val="003237EF"/>
    <w:rsid w:val="003246FE"/>
    <w:rsid w:val="00324BC8"/>
    <w:rsid w:val="0034740D"/>
    <w:rsid w:val="00360B1E"/>
    <w:rsid w:val="00380EE0"/>
    <w:rsid w:val="003A227C"/>
    <w:rsid w:val="003B6BAD"/>
    <w:rsid w:val="003C6281"/>
    <w:rsid w:val="003D39E6"/>
    <w:rsid w:val="003D3D37"/>
    <w:rsid w:val="003E712A"/>
    <w:rsid w:val="003F24BF"/>
    <w:rsid w:val="003F7900"/>
    <w:rsid w:val="00402D86"/>
    <w:rsid w:val="00405FE3"/>
    <w:rsid w:val="004064E1"/>
    <w:rsid w:val="004068DB"/>
    <w:rsid w:val="00433C19"/>
    <w:rsid w:val="004344A6"/>
    <w:rsid w:val="00444D53"/>
    <w:rsid w:val="00450D95"/>
    <w:rsid w:val="004632FE"/>
    <w:rsid w:val="00465105"/>
    <w:rsid w:val="004665D2"/>
    <w:rsid w:val="004729C2"/>
    <w:rsid w:val="00475F48"/>
    <w:rsid w:val="00497494"/>
    <w:rsid w:val="004A0558"/>
    <w:rsid w:val="004A48CD"/>
    <w:rsid w:val="004B2BD9"/>
    <w:rsid w:val="004B6C92"/>
    <w:rsid w:val="004C3182"/>
    <w:rsid w:val="004C738D"/>
    <w:rsid w:val="004D1D14"/>
    <w:rsid w:val="004F05A8"/>
    <w:rsid w:val="004F67B0"/>
    <w:rsid w:val="005010B5"/>
    <w:rsid w:val="00511086"/>
    <w:rsid w:val="00527511"/>
    <w:rsid w:val="005550F5"/>
    <w:rsid w:val="00556B3E"/>
    <w:rsid w:val="00573800"/>
    <w:rsid w:val="00597E60"/>
    <w:rsid w:val="005A06A5"/>
    <w:rsid w:val="005B57EB"/>
    <w:rsid w:val="005C67AD"/>
    <w:rsid w:val="005D260A"/>
    <w:rsid w:val="005E118E"/>
    <w:rsid w:val="005E2046"/>
    <w:rsid w:val="005E303D"/>
    <w:rsid w:val="005E3E33"/>
    <w:rsid w:val="005E61AD"/>
    <w:rsid w:val="00621644"/>
    <w:rsid w:val="00630465"/>
    <w:rsid w:val="00632601"/>
    <w:rsid w:val="0064101A"/>
    <w:rsid w:val="00644982"/>
    <w:rsid w:val="006464F1"/>
    <w:rsid w:val="00650A4F"/>
    <w:rsid w:val="00651447"/>
    <w:rsid w:val="00660C97"/>
    <w:rsid w:val="00671CD2"/>
    <w:rsid w:val="006808F4"/>
    <w:rsid w:val="006A0CA9"/>
    <w:rsid w:val="006A16FB"/>
    <w:rsid w:val="006B2119"/>
    <w:rsid w:val="006C507A"/>
    <w:rsid w:val="006C6366"/>
    <w:rsid w:val="006E1139"/>
    <w:rsid w:val="006E72A4"/>
    <w:rsid w:val="00724C19"/>
    <w:rsid w:val="00735C40"/>
    <w:rsid w:val="0073644F"/>
    <w:rsid w:val="007419BD"/>
    <w:rsid w:val="00753C50"/>
    <w:rsid w:val="00760AEC"/>
    <w:rsid w:val="00772CA9"/>
    <w:rsid w:val="00775460"/>
    <w:rsid w:val="00785BE8"/>
    <w:rsid w:val="007A231B"/>
    <w:rsid w:val="007A3C51"/>
    <w:rsid w:val="007A3E60"/>
    <w:rsid w:val="007A4CFA"/>
    <w:rsid w:val="007A519F"/>
    <w:rsid w:val="007A6FC9"/>
    <w:rsid w:val="007B6395"/>
    <w:rsid w:val="007B7F67"/>
    <w:rsid w:val="007C57D2"/>
    <w:rsid w:val="007D23F9"/>
    <w:rsid w:val="007F7475"/>
    <w:rsid w:val="008078B6"/>
    <w:rsid w:val="00807B10"/>
    <w:rsid w:val="00810F9E"/>
    <w:rsid w:val="008161FC"/>
    <w:rsid w:val="00825B51"/>
    <w:rsid w:val="008263EE"/>
    <w:rsid w:val="00831340"/>
    <w:rsid w:val="0084296B"/>
    <w:rsid w:val="0084468A"/>
    <w:rsid w:val="008464E0"/>
    <w:rsid w:val="00847E50"/>
    <w:rsid w:val="00867254"/>
    <w:rsid w:val="008677F2"/>
    <w:rsid w:val="0087422B"/>
    <w:rsid w:val="00876A5F"/>
    <w:rsid w:val="00885C3E"/>
    <w:rsid w:val="00891C66"/>
    <w:rsid w:val="00892A6F"/>
    <w:rsid w:val="00892DCC"/>
    <w:rsid w:val="0089337F"/>
    <w:rsid w:val="0089577E"/>
    <w:rsid w:val="00897314"/>
    <w:rsid w:val="008A1021"/>
    <w:rsid w:val="008B4C7A"/>
    <w:rsid w:val="008C1AB0"/>
    <w:rsid w:val="008D3BA5"/>
    <w:rsid w:val="0090035E"/>
    <w:rsid w:val="009027CF"/>
    <w:rsid w:val="00907815"/>
    <w:rsid w:val="0091301A"/>
    <w:rsid w:val="009209A2"/>
    <w:rsid w:val="0093027B"/>
    <w:rsid w:val="00930AC3"/>
    <w:rsid w:val="009444A8"/>
    <w:rsid w:val="0094494B"/>
    <w:rsid w:val="00947535"/>
    <w:rsid w:val="00947FF1"/>
    <w:rsid w:val="00952EDB"/>
    <w:rsid w:val="00953291"/>
    <w:rsid w:val="00955D07"/>
    <w:rsid w:val="00956938"/>
    <w:rsid w:val="00957029"/>
    <w:rsid w:val="00960B69"/>
    <w:rsid w:val="00963A4C"/>
    <w:rsid w:val="00981C6D"/>
    <w:rsid w:val="009941E2"/>
    <w:rsid w:val="009A4112"/>
    <w:rsid w:val="009A622A"/>
    <w:rsid w:val="009A7DEE"/>
    <w:rsid w:val="009B4F06"/>
    <w:rsid w:val="009C055F"/>
    <w:rsid w:val="009C4C99"/>
    <w:rsid w:val="009D166D"/>
    <w:rsid w:val="009E0F5B"/>
    <w:rsid w:val="009E2744"/>
    <w:rsid w:val="009E73D4"/>
    <w:rsid w:val="00A0236A"/>
    <w:rsid w:val="00A25691"/>
    <w:rsid w:val="00A35CD9"/>
    <w:rsid w:val="00A37685"/>
    <w:rsid w:val="00A41E4D"/>
    <w:rsid w:val="00A61595"/>
    <w:rsid w:val="00A76C07"/>
    <w:rsid w:val="00A80C60"/>
    <w:rsid w:val="00A82144"/>
    <w:rsid w:val="00A853C8"/>
    <w:rsid w:val="00A86587"/>
    <w:rsid w:val="00A86FDA"/>
    <w:rsid w:val="00A96E46"/>
    <w:rsid w:val="00AA24D6"/>
    <w:rsid w:val="00AA6F2A"/>
    <w:rsid w:val="00AA7E17"/>
    <w:rsid w:val="00AB5590"/>
    <w:rsid w:val="00AB69C2"/>
    <w:rsid w:val="00AC3BBF"/>
    <w:rsid w:val="00AC4185"/>
    <w:rsid w:val="00AC455D"/>
    <w:rsid w:val="00AE4CAA"/>
    <w:rsid w:val="00AE69B8"/>
    <w:rsid w:val="00B13820"/>
    <w:rsid w:val="00B34DC6"/>
    <w:rsid w:val="00B36ECB"/>
    <w:rsid w:val="00B42CBA"/>
    <w:rsid w:val="00B47BFC"/>
    <w:rsid w:val="00B51851"/>
    <w:rsid w:val="00B52FEB"/>
    <w:rsid w:val="00B5726E"/>
    <w:rsid w:val="00B77B48"/>
    <w:rsid w:val="00B91CFE"/>
    <w:rsid w:val="00BB434B"/>
    <w:rsid w:val="00BC1676"/>
    <w:rsid w:val="00BC2F27"/>
    <w:rsid w:val="00BD177A"/>
    <w:rsid w:val="00BD2FC7"/>
    <w:rsid w:val="00BD6FDF"/>
    <w:rsid w:val="00BE4C00"/>
    <w:rsid w:val="00C03315"/>
    <w:rsid w:val="00C129F6"/>
    <w:rsid w:val="00C13856"/>
    <w:rsid w:val="00C13CD0"/>
    <w:rsid w:val="00C27BFF"/>
    <w:rsid w:val="00C32097"/>
    <w:rsid w:val="00C35C03"/>
    <w:rsid w:val="00C365BC"/>
    <w:rsid w:val="00C45238"/>
    <w:rsid w:val="00C52314"/>
    <w:rsid w:val="00C53548"/>
    <w:rsid w:val="00C60F9B"/>
    <w:rsid w:val="00C627DC"/>
    <w:rsid w:val="00C651F0"/>
    <w:rsid w:val="00C723DB"/>
    <w:rsid w:val="00C76F6F"/>
    <w:rsid w:val="00C77CCD"/>
    <w:rsid w:val="00CB5B3F"/>
    <w:rsid w:val="00CC6611"/>
    <w:rsid w:val="00CC696E"/>
    <w:rsid w:val="00CC6DD3"/>
    <w:rsid w:val="00CC7066"/>
    <w:rsid w:val="00CD183D"/>
    <w:rsid w:val="00CD3770"/>
    <w:rsid w:val="00CD5693"/>
    <w:rsid w:val="00CD5875"/>
    <w:rsid w:val="00CE07D5"/>
    <w:rsid w:val="00CE68E3"/>
    <w:rsid w:val="00D01E47"/>
    <w:rsid w:val="00D110D5"/>
    <w:rsid w:val="00D12C83"/>
    <w:rsid w:val="00D300EE"/>
    <w:rsid w:val="00D3677F"/>
    <w:rsid w:val="00D36B95"/>
    <w:rsid w:val="00D51F96"/>
    <w:rsid w:val="00D839F6"/>
    <w:rsid w:val="00D84D5A"/>
    <w:rsid w:val="00D86BDA"/>
    <w:rsid w:val="00D92DAB"/>
    <w:rsid w:val="00D968C2"/>
    <w:rsid w:val="00D9734E"/>
    <w:rsid w:val="00DB036A"/>
    <w:rsid w:val="00DD7D37"/>
    <w:rsid w:val="00DE1A25"/>
    <w:rsid w:val="00DE75C6"/>
    <w:rsid w:val="00DF1885"/>
    <w:rsid w:val="00E018F1"/>
    <w:rsid w:val="00E03E55"/>
    <w:rsid w:val="00E04CA5"/>
    <w:rsid w:val="00E05CBF"/>
    <w:rsid w:val="00E05D39"/>
    <w:rsid w:val="00E14CC8"/>
    <w:rsid w:val="00E22685"/>
    <w:rsid w:val="00E42834"/>
    <w:rsid w:val="00E46474"/>
    <w:rsid w:val="00E615F6"/>
    <w:rsid w:val="00E77352"/>
    <w:rsid w:val="00E846A6"/>
    <w:rsid w:val="00E8689D"/>
    <w:rsid w:val="00E91F9B"/>
    <w:rsid w:val="00E94CE0"/>
    <w:rsid w:val="00EB1706"/>
    <w:rsid w:val="00EC046C"/>
    <w:rsid w:val="00ED1BEA"/>
    <w:rsid w:val="00ED76ED"/>
    <w:rsid w:val="00F04921"/>
    <w:rsid w:val="00F0492B"/>
    <w:rsid w:val="00F13CE4"/>
    <w:rsid w:val="00F35B16"/>
    <w:rsid w:val="00F47181"/>
    <w:rsid w:val="00F70718"/>
    <w:rsid w:val="00F82019"/>
    <w:rsid w:val="00F91B99"/>
    <w:rsid w:val="00FA2380"/>
    <w:rsid w:val="00FB00F2"/>
    <w:rsid w:val="00FC12F8"/>
    <w:rsid w:val="00FC676C"/>
    <w:rsid w:val="00FD1C8A"/>
    <w:rsid w:val="00FD2908"/>
    <w:rsid w:val="00FD3448"/>
    <w:rsid w:val="00FD6A2A"/>
    <w:rsid w:val="00FF127F"/>
    <w:rsid w:val="00FF21BF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57E11"/>
  <w15:chartTrackingRefBased/>
  <w15:docId w15:val="{553A7A88-073A-488D-B9C9-93F116DA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8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CE68E3"/>
    <w:pPr>
      <w:ind w:left="699" w:hanging="56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2E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E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E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E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E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E3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E3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E3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8E3"/>
    <w:rPr>
      <w:rFonts w:ascii="Calibri" w:eastAsia="Calibri" w:hAnsi="Calibri" w:cs="Calibri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E68E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68E3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paragraph" w:styleId="Title">
    <w:name w:val="Title"/>
    <w:basedOn w:val="Normal"/>
    <w:link w:val="TitleChar"/>
    <w:uiPriority w:val="10"/>
    <w:qFormat/>
    <w:rsid w:val="00CE68E3"/>
    <w:pPr>
      <w:spacing w:before="35"/>
      <w:ind w:left="2968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E68E3"/>
    <w:rPr>
      <w:rFonts w:ascii="Calibri" w:eastAsia="Calibri" w:hAnsi="Calibri" w:cs="Calibri"/>
      <w:b/>
      <w:bCs/>
      <w:kern w:val="0"/>
      <w:sz w:val="32"/>
      <w:szCs w:val="32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CE68E3"/>
    <w:pPr>
      <w:ind w:left="841" w:hanging="281"/>
    </w:pPr>
  </w:style>
  <w:style w:type="paragraph" w:styleId="Header">
    <w:name w:val="header"/>
    <w:basedOn w:val="Normal"/>
    <w:link w:val="HeaderChar"/>
    <w:uiPriority w:val="99"/>
    <w:unhideWhenUsed/>
    <w:rsid w:val="002C10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0D8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C10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0D8"/>
    <w:rPr>
      <w:rFonts w:ascii="Calibri" w:eastAsia="Calibri" w:hAnsi="Calibri" w:cs="Calibri"/>
      <w:kern w:val="0"/>
      <w14:ligatures w14:val="none"/>
    </w:rPr>
  </w:style>
  <w:style w:type="paragraph" w:styleId="Revision">
    <w:name w:val="Revision"/>
    <w:hidden/>
    <w:uiPriority w:val="99"/>
    <w:semiHidden/>
    <w:rsid w:val="009E0F5B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E0F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0F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0F5B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F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F5B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ListBullet">
    <w:name w:val="List Bullet"/>
    <w:basedOn w:val="Normal"/>
    <w:uiPriority w:val="99"/>
    <w:unhideWhenUsed/>
    <w:rsid w:val="00AC3BBF"/>
    <w:pPr>
      <w:widowControl/>
      <w:numPr>
        <w:numId w:val="11"/>
      </w:numPr>
      <w:tabs>
        <w:tab w:val="clear" w:pos="360"/>
      </w:tabs>
      <w:autoSpaceDE/>
      <w:autoSpaceDN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character" w:styleId="BookTitle">
    <w:name w:val="Book Title"/>
    <w:basedOn w:val="DefaultParagraphFont"/>
    <w:uiPriority w:val="33"/>
    <w:qFormat/>
    <w:rsid w:val="002B2E35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2E35"/>
    <w:pPr>
      <w:spacing w:after="200"/>
    </w:pPr>
    <w:rPr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B2E3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E3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E3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E35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E35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E35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E35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E35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E35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2B2E35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E3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E35"/>
    <w:rPr>
      <w:rFonts w:ascii="Calibri" w:eastAsia="Calibri" w:hAnsi="Calibri" w:cs="Calibri"/>
      <w:i/>
      <w:iCs/>
      <w:color w:val="4472C4" w:themeColor="accent1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B2E35"/>
    <w:rPr>
      <w:b/>
      <w:bCs/>
      <w:smallCaps/>
      <w:color w:val="4472C4" w:themeColor="accent1"/>
      <w:spacing w:val="5"/>
    </w:rPr>
  </w:style>
  <w:style w:type="paragraph" w:styleId="NoSpacing">
    <w:name w:val="No Spacing"/>
    <w:uiPriority w:val="1"/>
    <w:qFormat/>
    <w:rsid w:val="002B2E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B2E3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E35"/>
    <w:rPr>
      <w:rFonts w:ascii="Calibri" w:eastAsia="Calibri" w:hAnsi="Calibri" w:cs="Calibri"/>
      <w:i/>
      <w:iCs/>
      <w:color w:val="404040" w:themeColor="text1" w:themeTint="BF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B2E35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E3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B2E35"/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2B2E3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B2E35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2E35"/>
    <w:pPr>
      <w:keepNext/>
      <w:keepLines/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BB4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5260</Characters>
  <Application>Microsoft Office Word</Application>
  <DocSecurity>0</DocSecurity>
  <Lines>154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Hodson</dc:creator>
  <cp:keywords/>
  <dc:description/>
  <cp:lastModifiedBy>Lorna Reavley</cp:lastModifiedBy>
  <cp:revision>2</cp:revision>
  <cp:lastPrinted>2025-03-20T14:54:00Z</cp:lastPrinted>
  <dcterms:created xsi:type="dcterms:W3CDTF">2026-06-23T09:53:00Z</dcterms:created>
  <dcterms:modified xsi:type="dcterms:W3CDTF">2026-06-23T09:53:00Z</dcterms:modified>
</cp:coreProperties>
</file>