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384A" w14:textId="0FFC883D" w:rsidR="00E4714B" w:rsidRPr="00EF0371" w:rsidRDefault="00EF0371" w:rsidP="00C20D16">
      <w:pPr>
        <w:rPr>
          <w:rFonts w:ascii="Arial" w:hAnsi="Arial" w:cs="Arial"/>
          <w:b/>
          <w:color w:val="FFC000"/>
          <w:sz w:val="28"/>
          <w:szCs w:val="28"/>
        </w:rPr>
      </w:pPr>
      <w:r w:rsidRPr="00EF0371">
        <w:rPr>
          <w:rFonts w:ascii="Arial" w:hAnsi="Arial" w:cs="Arial"/>
          <w:b/>
          <w:noProof/>
          <w:color w:val="FFC000"/>
          <w:sz w:val="28"/>
          <w:szCs w:val="28"/>
        </w:rPr>
        <w:drawing>
          <wp:anchor distT="0" distB="0" distL="114300" distR="114300" simplePos="0" relativeHeight="251658240" behindDoc="0" locked="0" layoutInCell="1" allowOverlap="1" wp14:anchorId="711B8CB8" wp14:editId="666A6533">
            <wp:simplePos x="0" y="0"/>
            <wp:positionH relativeFrom="margin">
              <wp:align>right</wp:align>
            </wp:positionH>
            <wp:positionV relativeFrom="paragraph">
              <wp:posOffset>-68580</wp:posOffset>
            </wp:positionV>
            <wp:extent cx="1078144" cy="5607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144" cy="560705"/>
                    </a:xfrm>
                    <a:prstGeom prst="rect">
                      <a:avLst/>
                    </a:prstGeom>
                  </pic:spPr>
                </pic:pic>
              </a:graphicData>
            </a:graphic>
            <wp14:sizeRelH relativeFrom="margin">
              <wp14:pctWidth>0</wp14:pctWidth>
            </wp14:sizeRelH>
            <wp14:sizeRelV relativeFrom="margin">
              <wp14:pctHeight>0</wp14:pctHeight>
            </wp14:sizeRelV>
          </wp:anchor>
        </w:drawing>
      </w:r>
      <w:r w:rsidR="00E4714B" w:rsidRPr="00EF0371">
        <w:rPr>
          <w:rFonts w:ascii="Arial" w:hAnsi="Arial" w:cs="Arial"/>
          <w:b/>
          <w:color w:val="FFC000"/>
          <w:sz w:val="28"/>
          <w:szCs w:val="28"/>
        </w:rPr>
        <w:t xml:space="preserve">Portsmouth </w:t>
      </w:r>
      <w:r w:rsidRPr="00EF0371">
        <w:rPr>
          <w:rFonts w:ascii="Arial" w:hAnsi="Arial" w:cs="Arial"/>
          <w:b/>
          <w:color w:val="FFC000"/>
          <w:sz w:val="28"/>
          <w:szCs w:val="28"/>
        </w:rPr>
        <w:t xml:space="preserve">Community </w:t>
      </w:r>
      <w:r w:rsidR="00E4714B" w:rsidRPr="00EF0371">
        <w:rPr>
          <w:rFonts w:ascii="Arial" w:hAnsi="Arial" w:cs="Arial"/>
          <w:b/>
          <w:color w:val="FFC000"/>
          <w:sz w:val="28"/>
          <w:szCs w:val="28"/>
        </w:rPr>
        <w:t>Lottery Terms and Conditions</w:t>
      </w:r>
    </w:p>
    <w:p w14:paraId="222A5B75" w14:textId="1459EA23" w:rsidR="00E4714B" w:rsidRPr="00CD07D8" w:rsidRDefault="00E4714B" w:rsidP="00C20D16">
      <w:pPr>
        <w:rPr>
          <w:rFonts w:ascii="Arial" w:hAnsi="Arial" w:cs="Arial"/>
          <w:sz w:val="22"/>
          <w:szCs w:val="22"/>
        </w:rPr>
      </w:pPr>
    </w:p>
    <w:p w14:paraId="4E03529F" w14:textId="5FA5332D" w:rsidR="00C20D16" w:rsidRDefault="00C20D16" w:rsidP="00B000AE">
      <w:pPr>
        <w:pStyle w:val="ListParagraph"/>
        <w:numPr>
          <w:ilvl w:val="0"/>
          <w:numId w:val="2"/>
        </w:numPr>
        <w:rPr>
          <w:rFonts w:ascii="Arial" w:hAnsi="Arial" w:cs="Arial"/>
          <w:sz w:val="22"/>
          <w:szCs w:val="22"/>
        </w:rPr>
      </w:pPr>
      <w:r w:rsidRPr="00CD07D8">
        <w:rPr>
          <w:rFonts w:ascii="Arial" w:hAnsi="Arial" w:cs="Arial"/>
          <w:sz w:val="22"/>
          <w:szCs w:val="22"/>
        </w:rPr>
        <w:t>The following organisations are eligible to apply for funding:</w:t>
      </w:r>
    </w:p>
    <w:p w14:paraId="5FA92D1F" w14:textId="77777777" w:rsidR="00B94D26" w:rsidRPr="00CD07D8" w:rsidRDefault="00B94D26" w:rsidP="00B94D26">
      <w:pPr>
        <w:pStyle w:val="ListParagraph"/>
        <w:rPr>
          <w:rFonts w:ascii="Arial" w:hAnsi="Arial" w:cs="Arial"/>
          <w:sz w:val="22"/>
          <w:szCs w:val="22"/>
        </w:rPr>
      </w:pPr>
    </w:p>
    <w:p w14:paraId="708583A9" w14:textId="77777777" w:rsidR="00C20D16" w:rsidRPr="00CD07D8" w:rsidRDefault="00C20D16" w:rsidP="00B000AE">
      <w:pPr>
        <w:ind w:firstLine="720"/>
        <w:rPr>
          <w:rFonts w:ascii="Arial" w:hAnsi="Arial" w:cs="Arial"/>
          <w:sz w:val="22"/>
          <w:szCs w:val="22"/>
        </w:rPr>
      </w:pPr>
      <w:r w:rsidRPr="00CD07D8">
        <w:rPr>
          <w:rFonts w:ascii="Arial" w:hAnsi="Arial" w:cs="Arial"/>
          <w:sz w:val="22"/>
          <w:szCs w:val="22"/>
        </w:rPr>
        <w:t>•</w:t>
      </w:r>
      <w:r w:rsidRPr="00CD07D8">
        <w:rPr>
          <w:rFonts w:ascii="Arial" w:hAnsi="Arial" w:cs="Arial"/>
          <w:sz w:val="22"/>
          <w:szCs w:val="22"/>
        </w:rPr>
        <w:tab/>
        <w:t>Charities</w:t>
      </w:r>
    </w:p>
    <w:p w14:paraId="4D18EBCC" w14:textId="4195DCC5" w:rsidR="00C20D16" w:rsidRPr="00CD07D8" w:rsidRDefault="00C20D16" w:rsidP="00B000AE">
      <w:pPr>
        <w:ind w:firstLine="720"/>
        <w:rPr>
          <w:rFonts w:ascii="Arial" w:hAnsi="Arial" w:cs="Arial"/>
          <w:sz w:val="22"/>
          <w:szCs w:val="22"/>
        </w:rPr>
      </w:pPr>
      <w:r w:rsidRPr="00CD07D8">
        <w:rPr>
          <w:rFonts w:ascii="Arial" w:hAnsi="Arial" w:cs="Arial"/>
          <w:sz w:val="22"/>
          <w:szCs w:val="22"/>
        </w:rPr>
        <w:t>•</w:t>
      </w:r>
      <w:r w:rsidRPr="00CD07D8">
        <w:rPr>
          <w:rFonts w:ascii="Arial" w:hAnsi="Arial" w:cs="Arial"/>
          <w:sz w:val="22"/>
          <w:szCs w:val="22"/>
        </w:rPr>
        <w:tab/>
        <w:t>Clubs</w:t>
      </w:r>
    </w:p>
    <w:p w14:paraId="501ABF42" w14:textId="77777777" w:rsidR="00C20D16" w:rsidRPr="00CD07D8" w:rsidRDefault="00C20D16" w:rsidP="00B000AE">
      <w:pPr>
        <w:ind w:firstLine="720"/>
        <w:rPr>
          <w:rFonts w:ascii="Arial" w:hAnsi="Arial" w:cs="Arial"/>
          <w:sz w:val="22"/>
          <w:szCs w:val="22"/>
        </w:rPr>
      </w:pPr>
      <w:r w:rsidRPr="00CD07D8">
        <w:rPr>
          <w:rFonts w:ascii="Arial" w:hAnsi="Arial" w:cs="Arial"/>
          <w:sz w:val="22"/>
          <w:szCs w:val="22"/>
        </w:rPr>
        <w:t>•</w:t>
      </w:r>
      <w:r w:rsidRPr="00CD07D8">
        <w:rPr>
          <w:rFonts w:ascii="Arial" w:hAnsi="Arial" w:cs="Arial"/>
          <w:sz w:val="22"/>
          <w:szCs w:val="22"/>
        </w:rPr>
        <w:tab/>
        <w:t>Societies</w:t>
      </w:r>
    </w:p>
    <w:p w14:paraId="2D283220" w14:textId="77777777" w:rsidR="00C20D16" w:rsidRPr="00CD07D8" w:rsidRDefault="00C20D16" w:rsidP="00B000AE">
      <w:pPr>
        <w:ind w:firstLine="720"/>
        <w:rPr>
          <w:rFonts w:ascii="Arial" w:hAnsi="Arial" w:cs="Arial"/>
          <w:sz w:val="22"/>
          <w:szCs w:val="22"/>
        </w:rPr>
      </w:pPr>
      <w:r w:rsidRPr="00CD07D8">
        <w:rPr>
          <w:rFonts w:ascii="Arial" w:hAnsi="Arial" w:cs="Arial"/>
          <w:sz w:val="22"/>
          <w:szCs w:val="22"/>
        </w:rPr>
        <w:t>•</w:t>
      </w:r>
      <w:r w:rsidRPr="00CD07D8">
        <w:rPr>
          <w:rFonts w:ascii="Arial" w:hAnsi="Arial" w:cs="Arial"/>
          <w:sz w:val="22"/>
          <w:szCs w:val="22"/>
        </w:rPr>
        <w:tab/>
        <w:t>Associations</w:t>
      </w:r>
    </w:p>
    <w:p w14:paraId="7A17C5B8" w14:textId="77777777" w:rsidR="00C20D16" w:rsidRPr="00CD07D8" w:rsidRDefault="00C20D16" w:rsidP="00B000AE">
      <w:pPr>
        <w:ind w:firstLine="720"/>
        <w:rPr>
          <w:rFonts w:ascii="Arial" w:hAnsi="Arial" w:cs="Arial"/>
          <w:sz w:val="22"/>
          <w:szCs w:val="22"/>
        </w:rPr>
      </w:pPr>
      <w:r w:rsidRPr="00CD07D8">
        <w:rPr>
          <w:rFonts w:ascii="Arial" w:hAnsi="Arial" w:cs="Arial"/>
          <w:sz w:val="22"/>
          <w:szCs w:val="22"/>
        </w:rPr>
        <w:t>•</w:t>
      </w:r>
      <w:r w:rsidRPr="00CD07D8">
        <w:rPr>
          <w:rFonts w:ascii="Arial" w:hAnsi="Arial" w:cs="Arial"/>
          <w:sz w:val="22"/>
          <w:szCs w:val="22"/>
        </w:rPr>
        <w:tab/>
        <w:t>Community interest companies</w:t>
      </w:r>
    </w:p>
    <w:p w14:paraId="7D092AB6" w14:textId="3768D93C" w:rsidR="00C20D16" w:rsidRPr="00CD07D8" w:rsidRDefault="00C20D16" w:rsidP="00B000AE">
      <w:pPr>
        <w:ind w:left="720"/>
        <w:rPr>
          <w:rFonts w:ascii="Arial" w:hAnsi="Arial" w:cs="Arial"/>
          <w:sz w:val="22"/>
          <w:szCs w:val="22"/>
        </w:rPr>
      </w:pPr>
      <w:r w:rsidRPr="00CD07D8">
        <w:rPr>
          <w:rFonts w:ascii="Arial" w:hAnsi="Arial" w:cs="Arial"/>
          <w:sz w:val="22"/>
          <w:szCs w:val="22"/>
        </w:rPr>
        <w:t>•</w:t>
      </w:r>
      <w:r w:rsidRPr="00CD07D8">
        <w:rPr>
          <w:rFonts w:ascii="Arial" w:hAnsi="Arial" w:cs="Arial"/>
          <w:sz w:val="22"/>
          <w:szCs w:val="22"/>
        </w:rPr>
        <w:tab/>
        <w:t xml:space="preserve">Social enterprises </w:t>
      </w:r>
    </w:p>
    <w:p w14:paraId="63B88685" w14:textId="0F2E8041" w:rsidR="00C20D16" w:rsidRPr="00CD07D8" w:rsidRDefault="00C20D16" w:rsidP="00C20D16">
      <w:pPr>
        <w:ind w:left="720" w:hanging="720"/>
        <w:rPr>
          <w:rFonts w:ascii="Arial" w:hAnsi="Arial" w:cs="Arial"/>
          <w:sz w:val="22"/>
          <w:szCs w:val="22"/>
        </w:rPr>
      </w:pPr>
    </w:p>
    <w:p w14:paraId="390D86A4" w14:textId="2A4B8581"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Funding will only be considered for work that will be undertaken in the city of Portsmouth and / or will be wholly or principally for the direct benefit of residents of the city of Portsmouth. </w:t>
      </w:r>
    </w:p>
    <w:p w14:paraId="56F311C0" w14:textId="27F8C889" w:rsidR="00C20D16" w:rsidRPr="00CD07D8" w:rsidRDefault="00C20D16" w:rsidP="00C20D16">
      <w:pPr>
        <w:ind w:left="720" w:hanging="720"/>
        <w:rPr>
          <w:rFonts w:ascii="Arial" w:hAnsi="Arial" w:cs="Arial"/>
          <w:sz w:val="22"/>
          <w:szCs w:val="22"/>
        </w:rPr>
      </w:pPr>
    </w:p>
    <w:p w14:paraId="45FCDA3A" w14:textId="0D435723" w:rsidR="00C20D16" w:rsidRPr="00CD07D8" w:rsidRDefault="00C20D16"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All applications must be made using the </w:t>
      </w:r>
      <w:r w:rsidR="00E67E83" w:rsidRPr="00CD07D8">
        <w:rPr>
          <w:rFonts w:ascii="Arial" w:hAnsi="Arial" w:cs="Arial"/>
          <w:sz w:val="22"/>
          <w:szCs w:val="22"/>
        </w:rPr>
        <w:t xml:space="preserve">Portsmouth </w:t>
      </w:r>
      <w:r w:rsidR="00EF0371">
        <w:rPr>
          <w:rFonts w:ascii="Arial" w:hAnsi="Arial" w:cs="Arial"/>
          <w:sz w:val="22"/>
          <w:szCs w:val="22"/>
        </w:rPr>
        <w:t xml:space="preserve">Community </w:t>
      </w:r>
      <w:r w:rsidR="00E67E83" w:rsidRPr="00CD07D8">
        <w:rPr>
          <w:rFonts w:ascii="Arial" w:hAnsi="Arial" w:cs="Arial"/>
          <w:sz w:val="22"/>
          <w:szCs w:val="22"/>
        </w:rPr>
        <w:t xml:space="preserve">Lottery application form and supporting documentation must be provided as appropriate. </w:t>
      </w:r>
    </w:p>
    <w:p w14:paraId="104CB6FE" w14:textId="36CE3F2B" w:rsidR="00E67E83" w:rsidRPr="00CD07D8" w:rsidRDefault="00E67E83" w:rsidP="00E67E83">
      <w:pPr>
        <w:rPr>
          <w:rFonts w:ascii="Arial" w:hAnsi="Arial" w:cs="Arial"/>
          <w:sz w:val="22"/>
          <w:szCs w:val="22"/>
        </w:rPr>
      </w:pPr>
    </w:p>
    <w:p w14:paraId="6A14F288" w14:textId="3CDA7DDA" w:rsidR="0078535B" w:rsidRPr="007E5A13" w:rsidRDefault="00CA2465" w:rsidP="001D5906">
      <w:pPr>
        <w:pStyle w:val="ListParagraph"/>
        <w:numPr>
          <w:ilvl w:val="0"/>
          <w:numId w:val="2"/>
        </w:numPr>
        <w:rPr>
          <w:rFonts w:ascii="Arial" w:hAnsi="Arial" w:cs="Arial"/>
          <w:sz w:val="22"/>
          <w:szCs w:val="22"/>
        </w:rPr>
      </w:pPr>
      <w:r>
        <w:rPr>
          <w:rFonts w:ascii="Arial" w:hAnsi="Arial" w:cs="Arial"/>
          <w:sz w:val="22"/>
          <w:szCs w:val="22"/>
        </w:rPr>
        <w:t>Decisions</w:t>
      </w:r>
      <w:r w:rsidR="007E5A13" w:rsidRPr="007E5A13">
        <w:rPr>
          <w:rFonts w:ascii="Arial" w:hAnsi="Arial" w:cs="Arial"/>
          <w:iCs/>
          <w:sz w:val="22"/>
          <w:szCs w:val="22"/>
        </w:rPr>
        <w:t xml:space="preserve"> on funding applications are </w:t>
      </w:r>
      <w:r w:rsidR="007E5A13" w:rsidRPr="005066BF">
        <w:rPr>
          <w:rFonts w:ascii="Arial" w:hAnsi="Arial" w:cs="Arial"/>
          <w:iCs/>
          <w:sz w:val="22"/>
          <w:szCs w:val="22"/>
        </w:rPr>
        <w:t xml:space="preserve">considered </w:t>
      </w:r>
      <w:r w:rsidR="00B94D26" w:rsidRPr="005066BF">
        <w:rPr>
          <w:rFonts w:ascii="Arial" w:hAnsi="Arial" w:cs="Arial"/>
          <w:iCs/>
          <w:sz w:val="22"/>
          <w:szCs w:val="22"/>
        </w:rPr>
        <w:t>at regular intervals throughout the year</w:t>
      </w:r>
      <w:r w:rsidR="005066BF">
        <w:rPr>
          <w:rFonts w:ascii="Arial" w:hAnsi="Arial" w:cs="Arial"/>
          <w:iCs/>
          <w:sz w:val="22"/>
          <w:szCs w:val="22"/>
        </w:rPr>
        <w:t xml:space="preserve">. </w:t>
      </w:r>
      <w:r w:rsidR="00B94D26">
        <w:rPr>
          <w:rFonts w:ascii="Arial" w:hAnsi="Arial" w:cs="Arial"/>
          <w:iCs/>
          <w:sz w:val="22"/>
          <w:szCs w:val="22"/>
        </w:rPr>
        <w:t>A</w:t>
      </w:r>
      <w:r w:rsidR="007E5A13" w:rsidRPr="007E5A13">
        <w:rPr>
          <w:rFonts w:ascii="Arial" w:hAnsi="Arial" w:cs="Arial"/>
          <w:iCs/>
          <w:sz w:val="22"/>
          <w:szCs w:val="22"/>
        </w:rPr>
        <w:t xml:space="preserve">ny applications received after the closing date will be considered at the </w:t>
      </w:r>
      <w:r w:rsidR="007E5A13">
        <w:rPr>
          <w:rFonts w:ascii="Arial" w:hAnsi="Arial" w:cs="Arial"/>
          <w:iCs/>
          <w:sz w:val="22"/>
          <w:szCs w:val="22"/>
        </w:rPr>
        <w:t>next panel meeting.</w:t>
      </w:r>
    </w:p>
    <w:p w14:paraId="40A93774" w14:textId="13103147" w:rsidR="007E5A13" w:rsidRPr="007E5A13" w:rsidRDefault="007E5A13" w:rsidP="007E5A13">
      <w:pPr>
        <w:rPr>
          <w:rFonts w:ascii="Arial" w:hAnsi="Arial" w:cs="Arial"/>
          <w:sz w:val="22"/>
          <w:szCs w:val="22"/>
        </w:rPr>
      </w:pPr>
    </w:p>
    <w:p w14:paraId="36C13422" w14:textId="77777777"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Any funding award must only be spent for the approved purpose. Applicants must be able to demonstrate that the funding has been spent on the specific purpose outlined in the funding application form and detailed in the final funding offer letter by providing receipts / evidence as required. </w:t>
      </w:r>
    </w:p>
    <w:p w14:paraId="2CF9D1C5" w14:textId="77777777" w:rsidR="00B000AE" w:rsidRPr="00CD07D8" w:rsidRDefault="00B000AE" w:rsidP="00C32BB6">
      <w:pPr>
        <w:rPr>
          <w:rFonts w:ascii="Arial" w:hAnsi="Arial" w:cs="Arial"/>
          <w:sz w:val="22"/>
          <w:szCs w:val="22"/>
        </w:rPr>
      </w:pPr>
    </w:p>
    <w:p w14:paraId="06F14F1B" w14:textId="4034BB41" w:rsidR="00B000AE" w:rsidRPr="00CD07D8" w:rsidRDefault="00B000AE" w:rsidP="00B000AE">
      <w:pPr>
        <w:pStyle w:val="ListParagraph"/>
        <w:numPr>
          <w:ilvl w:val="0"/>
          <w:numId w:val="2"/>
        </w:numPr>
        <w:autoSpaceDE w:val="0"/>
        <w:autoSpaceDN w:val="0"/>
        <w:adjustRightInd w:val="0"/>
        <w:jc w:val="both"/>
        <w:rPr>
          <w:rFonts w:ascii="Arial" w:hAnsi="Arial" w:cs="Arial"/>
          <w:sz w:val="22"/>
          <w:szCs w:val="22"/>
        </w:rPr>
      </w:pPr>
      <w:r w:rsidRPr="00CD07D8">
        <w:rPr>
          <w:rFonts w:ascii="Arial" w:hAnsi="Arial" w:cs="Arial"/>
          <w:sz w:val="22"/>
          <w:szCs w:val="22"/>
        </w:rPr>
        <w:t xml:space="preserve">If any significant changes are made to the project the organisation must notify </w:t>
      </w:r>
      <w:r w:rsidR="00EF0371">
        <w:rPr>
          <w:rFonts w:ascii="Arial" w:hAnsi="Arial" w:cs="Arial"/>
          <w:sz w:val="22"/>
          <w:szCs w:val="22"/>
        </w:rPr>
        <w:t>HIVE Portsmouth.</w:t>
      </w:r>
    </w:p>
    <w:p w14:paraId="72747ECB" w14:textId="77777777" w:rsidR="0078535B" w:rsidRPr="00CD07D8" w:rsidRDefault="0078535B" w:rsidP="00C32BB6">
      <w:pPr>
        <w:rPr>
          <w:rFonts w:ascii="Arial" w:hAnsi="Arial" w:cs="Arial"/>
          <w:sz w:val="22"/>
          <w:szCs w:val="22"/>
        </w:rPr>
      </w:pPr>
    </w:p>
    <w:p w14:paraId="7A313697" w14:textId="34E0C9F0"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All funding awards must be spent within 12 months of being awarded.</w:t>
      </w:r>
      <w:r w:rsidR="00E4714B" w:rsidRPr="00CD07D8">
        <w:rPr>
          <w:rFonts w:ascii="Arial" w:hAnsi="Arial" w:cs="Arial"/>
          <w:sz w:val="22"/>
          <w:szCs w:val="22"/>
        </w:rPr>
        <w:t xml:space="preserve"> Any money unspent at the end of this period must be returned to Portsmouth</w:t>
      </w:r>
      <w:r w:rsidR="00EF0371">
        <w:rPr>
          <w:rFonts w:ascii="Arial" w:hAnsi="Arial" w:cs="Arial"/>
          <w:sz w:val="22"/>
          <w:szCs w:val="22"/>
        </w:rPr>
        <w:t xml:space="preserve"> Community </w:t>
      </w:r>
      <w:r w:rsidR="00E4714B" w:rsidRPr="00CD07D8">
        <w:rPr>
          <w:rFonts w:ascii="Arial" w:hAnsi="Arial" w:cs="Arial"/>
          <w:sz w:val="22"/>
          <w:szCs w:val="22"/>
        </w:rPr>
        <w:t xml:space="preserve">Lottery. </w:t>
      </w:r>
    </w:p>
    <w:p w14:paraId="4D084101" w14:textId="77777777" w:rsidR="00B000AE" w:rsidRPr="00CD07D8" w:rsidRDefault="00B000AE" w:rsidP="00C32BB6">
      <w:pPr>
        <w:rPr>
          <w:rFonts w:ascii="Arial" w:hAnsi="Arial" w:cs="Arial"/>
          <w:sz w:val="22"/>
          <w:szCs w:val="22"/>
        </w:rPr>
      </w:pPr>
    </w:p>
    <w:p w14:paraId="50B2B0D5" w14:textId="67C1D357" w:rsidR="00B000AE" w:rsidRPr="00CD07D8" w:rsidRDefault="00B000AE" w:rsidP="00B000AE">
      <w:pPr>
        <w:pStyle w:val="ListParagraph"/>
        <w:numPr>
          <w:ilvl w:val="0"/>
          <w:numId w:val="2"/>
        </w:numPr>
        <w:autoSpaceDE w:val="0"/>
        <w:autoSpaceDN w:val="0"/>
        <w:adjustRightInd w:val="0"/>
        <w:jc w:val="both"/>
        <w:rPr>
          <w:rFonts w:ascii="Arial" w:eastAsiaTheme="minorHAnsi" w:hAnsi="Arial" w:cs="Arial"/>
          <w:sz w:val="22"/>
          <w:szCs w:val="22"/>
          <w:lang w:eastAsia="en-US"/>
        </w:rPr>
      </w:pPr>
      <w:r w:rsidRPr="00CD07D8">
        <w:rPr>
          <w:rFonts w:ascii="Arial" w:eastAsiaTheme="minorHAnsi" w:hAnsi="Arial" w:cs="Arial"/>
          <w:sz w:val="22"/>
          <w:szCs w:val="22"/>
          <w:lang w:eastAsia="en-US"/>
        </w:rPr>
        <w:t>An End of Project form must be completed and returned no later than one month after the Grant period ends, using the form provided by</w:t>
      </w:r>
      <w:r w:rsidR="00EF0371">
        <w:rPr>
          <w:rFonts w:ascii="Arial" w:eastAsiaTheme="minorHAnsi" w:hAnsi="Arial" w:cs="Arial"/>
          <w:sz w:val="22"/>
          <w:szCs w:val="22"/>
          <w:lang w:eastAsia="en-US"/>
        </w:rPr>
        <w:t xml:space="preserve"> P</w:t>
      </w:r>
      <w:r w:rsidRPr="00CD07D8">
        <w:rPr>
          <w:rFonts w:ascii="Arial" w:eastAsiaTheme="minorHAnsi" w:hAnsi="Arial" w:cs="Arial"/>
          <w:sz w:val="22"/>
          <w:szCs w:val="22"/>
          <w:lang w:eastAsia="en-US"/>
        </w:rPr>
        <w:t>ortsmouth</w:t>
      </w:r>
      <w:r w:rsidR="00EF0371">
        <w:rPr>
          <w:rFonts w:ascii="Arial" w:eastAsiaTheme="minorHAnsi" w:hAnsi="Arial" w:cs="Arial"/>
          <w:sz w:val="22"/>
          <w:szCs w:val="22"/>
          <w:lang w:eastAsia="en-US"/>
        </w:rPr>
        <w:t xml:space="preserve"> Community</w:t>
      </w:r>
      <w:r w:rsidRPr="00CD07D8">
        <w:rPr>
          <w:rFonts w:ascii="Arial" w:eastAsiaTheme="minorHAnsi" w:hAnsi="Arial" w:cs="Arial"/>
          <w:sz w:val="22"/>
          <w:szCs w:val="22"/>
          <w:lang w:eastAsia="en-US"/>
        </w:rPr>
        <w:t xml:space="preserve"> Lottery. </w:t>
      </w:r>
    </w:p>
    <w:p w14:paraId="7236C3AD" w14:textId="77777777" w:rsidR="00B000AE" w:rsidRPr="00CD07D8" w:rsidRDefault="00B000AE" w:rsidP="00C32BB6">
      <w:pPr>
        <w:rPr>
          <w:rFonts w:ascii="Arial" w:hAnsi="Arial" w:cs="Arial"/>
          <w:sz w:val="22"/>
          <w:szCs w:val="22"/>
        </w:rPr>
      </w:pPr>
    </w:p>
    <w:p w14:paraId="39FDBE0E" w14:textId="12957EB0"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An organisation may only receive one award over a twelve</w:t>
      </w:r>
      <w:r w:rsidR="00B358EE">
        <w:rPr>
          <w:rFonts w:ascii="Arial" w:hAnsi="Arial" w:cs="Arial"/>
          <w:sz w:val="22"/>
          <w:szCs w:val="22"/>
        </w:rPr>
        <w:t>-</w:t>
      </w:r>
      <w:r w:rsidRPr="00CD07D8">
        <w:rPr>
          <w:rFonts w:ascii="Arial" w:hAnsi="Arial" w:cs="Arial"/>
          <w:sz w:val="22"/>
          <w:szCs w:val="22"/>
        </w:rPr>
        <w:t xml:space="preserve">month period. </w:t>
      </w:r>
    </w:p>
    <w:p w14:paraId="567102D0" w14:textId="77777777" w:rsidR="0078535B" w:rsidRPr="00CD07D8" w:rsidRDefault="0078535B" w:rsidP="00C32BB6">
      <w:pPr>
        <w:rPr>
          <w:rFonts w:ascii="Arial" w:hAnsi="Arial" w:cs="Arial"/>
          <w:sz w:val="22"/>
          <w:szCs w:val="22"/>
        </w:rPr>
      </w:pPr>
    </w:p>
    <w:p w14:paraId="4885DCB3" w14:textId="77777777"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An organisation cannot submit an application year on year to fund the same project or activity in subsequent years. </w:t>
      </w:r>
    </w:p>
    <w:p w14:paraId="52709186" w14:textId="77777777" w:rsidR="00B000AE" w:rsidRPr="00CD07D8" w:rsidRDefault="00B000AE" w:rsidP="00C32BB6">
      <w:pPr>
        <w:rPr>
          <w:rFonts w:ascii="Arial" w:hAnsi="Arial" w:cs="Arial"/>
          <w:sz w:val="22"/>
          <w:szCs w:val="22"/>
        </w:rPr>
      </w:pPr>
    </w:p>
    <w:p w14:paraId="438B9AFF" w14:textId="77777777"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Awards cannot be used for retrospective funding; that is to replace money that has already been spent, or to cover items or services that have already been bought. </w:t>
      </w:r>
    </w:p>
    <w:p w14:paraId="5DC5EFE4" w14:textId="77777777" w:rsidR="0078535B" w:rsidRPr="00CD07D8" w:rsidRDefault="0078535B" w:rsidP="00C32BB6">
      <w:pPr>
        <w:rPr>
          <w:rFonts w:ascii="Arial" w:hAnsi="Arial" w:cs="Arial"/>
          <w:sz w:val="22"/>
          <w:szCs w:val="22"/>
        </w:rPr>
      </w:pPr>
    </w:p>
    <w:p w14:paraId="0D90F412" w14:textId="72E1F01D" w:rsidR="0078535B" w:rsidRPr="00CD07D8" w:rsidRDefault="00EF0371" w:rsidP="00B000AE">
      <w:pPr>
        <w:pStyle w:val="ListParagraph"/>
        <w:numPr>
          <w:ilvl w:val="0"/>
          <w:numId w:val="2"/>
        </w:numPr>
        <w:rPr>
          <w:rFonts w:ascii="Arial" w:hAnsi="Arial" w:cs="Arial"/>
          <w:sz w:val="22"/>
          <w:szCs w:val="22"/>
        </w:rPr>
      </w:pPr>
      <w:r>
        <w:rPr>
          <w:rFonts w:ascii="Arial" w:hAnsi="Arial" w:cs="Arial"/>
          <w:sz w:val="22"/>
          <w:szCs w:val="22"/>
        </w:rPr>
        <w:t>HIVE Portsmouth</w:t>
      </w:r>
      <w:r w:rsidR="0078535B" w:rsidRPr="00CD07D8">
        <w:rPr>
          <w:rFonts w:ascii="Arial" w:hAnsi="Arial" w:cs="Arial"/>
          <w:sz w:val="22"/>
          <w:szCs w:val="22"/>
        </w:rPr>
        <w:t xml:space="preserve"> retains the right to publicise all beneficiaries of the lottery funding and the specific objectives tha</w:t>
      </w:r>
      <w:r w:rsidR="00F70E9A">
        <w:rPr>
          <w:rFonts w:ascii="Arial" w:hAnsi="Arial" w:cs="Arial"/>
          <w:sz w:val="22"/>
          <w:szCs w:val="22"/>
        </w:rPr>
        <w:t>t the funding will be used for.</w:t>
      </w:r>
    </w:p>
    <w:p w14:paraId="0CEFFBC8" w14:textId="77777777" w:rsidR="0078535B" w:rsidRPr="00CD07D8" w:rsidRDefault="0078535B" w:rsidP="00C32BB6">
      <w:pPr>
        <w:rPr>
          <w:rFonts w:ascii="Arial" w:hAnsi="Arial" w:cs="Arial"/>
          <w:sz w:val="22"/>
          <w:szCs w:val="22"/>
        </w:rPr>
      </w:pPr>
    </w:p>
    <w:p w14:paraId="6D9AE5B2" w14:textId="3342AED3" w:rsidR="0078535B"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Recipients of the funding awards will, wherever possible, acknowledge the funding award from Portsmouth</w:t>
      </w:r>
      <w:r w:rsidR="00EF0371">
        <w:rPr>
          <w:rFonts w:ascii="Arial" w:hAnsi="Arial" w:cs="Arial"/>
          <w:sz w:val="22"/>
          <w:szCs w:val="22"/>
        </w:rPr>
        <w:t xml:space="preserve"> Community </w:t>
      </w:r>
      <w:r w:rsidRPr="00CD07D8">
        <w:rPr>
          <w:rFonts w:ascii="Arial" w:hAnsi="Arial" w:cs="Arial"/>
          <w:sz w:val="22"/>
          <w:szCs w:val="22"/>
        </w:rPr>
        <w:t>Lottery in their publicity.</w:t>
      </w:r>
    </w:p>
    <w:p w14:paraId="6A6AC6C9" w14:textId="77777777" w:rsidR="00CD07D8" w:rsidRDefault="00CD07D8" w:rsidP="00CD07D8">
      <w:pPr>
        <w:ind w:left="360"/>
        <w:rPr>
          <w:rFonts w:ascii="Arial" w:hAnsi="Arial" w:cs="Arial"/>
          <w:sz w:val="22"/>
          <w:szCs w:val="22"/>
        </w:rPr>
      </w:pPr>
    </w:p>
    <w:p w14:paraId="1D59073B" w14:textId="612F2EC2" w:rsidR="0078535B" w:rsidRPr="00CD07D8" w:rsidRDefault="0078535B" w:rsidP="00CD07D8">
      <w:pPr>
        <w:pStyle w:val="ListParagraph"/>
        <w:numPr>
          <w:ilvl w:val="0"/>
          <w:numId w:val="2"/>
        </w:numPr>
        <w:rPr>
          <w:rFonts w:ascii="Arial" w:hAnsi="Arial" w:cs="Arial"/>
          <w:sz w:val="22"/>
          <w:szCs w:val="22"/>
        </w:rPr>
      </w:pPr>
      <w:r w:rsidRPr="00CD07D8">
        <w:rPr>
          <w:rFonts w:ascii="Arial" w:hAnsi="Arial" w:cs="Arial"/>
          <w:sz w:val="22"/>
          <w:szCs w:val="22"/>
        </w:rPr>
        <w:t xml:space="preserve">Portsmouth </w:t>
      </w:r>
      <w:r w:rsidR="00EF0371">
        <w:rPr>
          <w:rFonts w:ascii="Arial" w:hAnsi="Arial" w:cs="Arial"/>
          <w:sz w:val="22"/>
          <w:szCs w:val="22"/>
        </w:rPr>
        <w:t xml:space="preserve">Community </w:t>
      </w:r>
      <w:r w:rsidRPr="00CD07D8">
        <w:rPr>
          <w:rFonts w:ascii="Arial" w:hAnsi="Arial" w:cs="Arial"/>
          <w:sz w:val="22"/>
          <w:szCs w:val="22"/>
        </w:rPr>
        <w:t xml:space="preserve">Lottery will not make funding awards to any organisation that it deems to be a political party, has the nature of a political party, or is engaged in campaigning for a political purpose or cause. </w:t>
      </w:r>
    </w:p>
    <w:p w14:paraId="7B771FB9" w14:textId="77777777" w:rsidR="0078535B" w:rsidRPr="00CD07D8" w:rsidRDefault="0078535B" w:rsidP="0078535B">
      <w:pPr>
        <w:ind w:left="720" w:hanging="720"/>
        <w:rPr>
          <w:rFonts w:ascii="Arial" w:hAnsi="Arial" w:cs="Arial"/>
          <w:sz w:val="22"/>
          <w:szCs w:val="22"/>
        </w:rPr>
      </w:pPr>
    </w:p>
    <w:p w14:paraId="2408EC60" w14:textId="4FF5474D" w:rsidR="006C445F" w:rsidRPr="00CD07D8" w:rsidRDefault="0078535B"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Portsmouth </w:t>
      </w:r>
      <w:r w:rsidR="00EF0371">
        <w:rPr>
          <w:rFonts w:ascii="Arial" w:hAnsi="Arial" w:cs="Arial"/>
          <w:sz w:val="22"/>
          <w:szCs w:val="22"/>
        </w:rPr>
        <w:t xml:space="preserve">Community </w:t>
      </w:r>
      <w:r w:rsidRPr="00CD07D8">
        <w:rPr>
          <w:rFonts w:ascii="Arial" w:hAnsi="Arial" w:cs="Arial"/>
          <w:sz w:val="22"/>
          <w:szCs w:val="22"/>
        </w:rPr>
        <w:t>Lottery will not provide funds for the furtherance or propagation of a faith promoted by any organisation which is, or is deemed by the Lottery Panel to be, of a religious nature. This will not preclude religious organisations applying for assistance to provide social or welfare work connected with their organisation</w:t>
      </w:r>
    </w:p>
    <w:p w14:paraId="0560F592" w14:textId="77777777" w:rsidR="006F4DC3" w:rsidRPr="00CD07D8" w:rsidRDefault="006F4DC3" w:rsidP="0078535B">
      <w:pPr>
        <w:rPr>
          <w:rFonts w:ascii="Arial" w:hAnsi="Arial" w:cs="Arial"/>
          <w:sz w:val="22"/>
          <w:szCs w:val="22"/>
        </w:rPr>
      </w:pPr>
    </w:p>
    <w:p w14:paraId="73B99B95" w14:textId="77777777" w:rsidR="00C20D16" w:rsidRPr="00CD07D8" w:rsidRDefault="00C20D16" w:rsidP="00B000AE">
      <w:pPr>
        <w:pStyle w:val="ListParagraph"/>
        <w:numPr>
          <w:ilvl w:val="0"/>
          <w:numId w:val="2"/>
        </w:numPr>
        <w:rPr>
          <w:rFonts w:ascii="Arial" w:hAnsi="Arial" w:cs="Arial"/>
          <w:sz w:val="22"/>
          <w:szCs w:val="22"/>
        </w:rPr>
      </w:pPr>
      <w:r w:rsidRPr="00CD07D8">
        <w:rPr>
          <w:rFonts w:ascii="Arial" w:hAnsi="Arial" w:cs="Arial"/>
          <w:sz w:val="22"/>
          <w:szCs w:val="22"/>
        </w:rPr>
        <w:t xml:space="preserve">All funding offers will be subject to the recipients accepting the funding conditions. </w:t>
      </w:r>
    </w:p>
    <w:p w14:paraId="32929027" w14:textId="77777777" w:rsidR="006F4DC3" w:rsidRDefault="006F4DC3" w:rsidP="0078535B"/>
    <w:sectPr w:rsidR="006F4DC3" w:rsidSect="00CD07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5E04" w14:textId="77777777" w:rsidR="00E33A04" w:rsidRDefault="00E33A04" w:rsidP="00EF0371">
      <w:r>
        <w:separator/>
      </w:r>
    </w:p>
  </w:endnote>
  <w:endnote w:type="continuationSeparator" w:id="0">
    <w:p w14:paraId="67A1CD78" w14:textId="77777777" w:rsidR="00E33A04" w:rsidRDefault="00E33A04" w:rsidP="00E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4984" w14:textId="760CF15C" w:rsidR="00EF0371" w:rsidRPr="00EF0371" w:rsidRDefault="00EF0371">
    <w:pPr>
      <w:pStyle w:val="Footer"/>
      <w:rPr>
        <w:rFonts w:ascii="Arial" w:hAnsi="Arial" w:cs="Arial"/>
        <w:color w:val="7F7F7F" w:themeColor="text1" w:themeTint="80"/>
      </w:rPr>
    </w:pPr>
    <w:r w:rsidRPr="00EF0371">
      <w:rPr>
        <w:rFonts w:ascii="Arial" w:hAnsi="Arial" w:cs="Arial"/>
        <w:color w:val="7F7F7F" w:themeColor="text1" w:themeTint="80"/>
      </w:rPr>
      <w:t xml:space="preserve">REVISED </w:t>
    </w:r>
    <w:r w:rsidR="00B94D26">
      <w:rPr>
        <w:rFonts w:ascii="Arial" w:hAnsi="Arial" w:cs="Arial"/>
        <w:color w:val="7F7F7F" w:themeColor="text1" w:themeTint="80"/>
      </w:rPr>
      <w:t>20</w:t>
    </w:r>
    <w:r w:rsidR="00B94D26" w:rsidRPr="00B94D26">
      <w:rPr>
        <w:rFonts w:ascii="Arial" w:hAnsi="Arial" w:cs="Arial"/>
        <w:color w:val="7F7F7F" w:themeColor="text1" w:themeTint="80"/>
        <w:vertAlign w:val="superscript"/>
      </w:rPr>
      <w:t>th</w:t>
    </w:r>
    <w:r w:rsidR="00B94D26">
      <w:rPr>
        <w:rFonts w:ascii="Arial" w:hAnsi="Arial" w:cs="Arial"/>
        <w:color w:val="7F7F7F" w:themeColor="text1" w:themeTint="80"/>
      </w:rPr>
      <w:t xml:space="preserve"> July</w:t>
    </w:r>
    <w:r w:rsidRPr="00EF0371">
      <w:rPr>
        <w:rFonts w:ascii="Arial" w:hAnsi="Arial" w:cs="Arial"/>
        <w:color w:val="7F7F7F" w:themeColor="text1" w:themeTint="8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C9ABB" w14:textId="77777777" w:rsidR="00E33A04" w:rsidRDefault="00E33A04" w:rsidP="00EF0371">
      <w:r>
        <w:separator/>
      </w:r>
    </w:p>
  </w:footnote>
  <w:footnote w:type="continuationSeparator" w:id="0">
    <w:p w14:paraId="0D64540D" w14:textId="77777777" w:rsidR="00E33A04" w:rsidRDefault="00E33A04" w:rsidP="00EF0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A72AA"/>
    <w:multiLevelType w:val="multilevel"/>
    <w:tmpl w:val="5372982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1BF77E1"/>
    <w:multiLevelType w:val="hybridMultilevel"/>
    <w:tmpl w:val="68308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307257"/>
    <w:multiLevelType w:val="hybridMultilevel"/>
    <w:tmpl w:val="DB4EE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5B"/>
    <w:rsid w:val="000E6CE2"/>
    <w:rsid w:val="00235316"/>
    <w:rsid w:val="004B7084"/>
    <w:rsid w:val="005066BF"/>
    <w:rsid w:val="006D60EF"/>
    <w:rsid w:val="006F4DC3"/>
    <w:rsid w:val="0078535B"/>
    <w:rsid w:val="007E5A13"/>
    <w:rsid w:val="009C4085"/>
    <w:rsid w:val="00B000AE"/>
    <w:rsid w:val="00B358EE"/>
    <w:rsid w:val="00B94D26"/>
    <w:rsid w:val="00C20D16"/>
    <w:rsid w:val="00C239B0"/>
    <w:rsid w:val="00C32BB6"/>
    <w:rsid w:val="00CA2465"/>
    <w:rsid w:val="00CD07D8"/>
    <w:rsid w:val="00E33A04"/>
    <w:rsid w:val="00E4714B"/>
    <w:rsid w:val="00E67E83"/>
    <w:rsid w:val="00EF0371"/>
    <w:rsid w:val="00F7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CBD5"/>
  <w15:docId w15:val="{A041E901-E276-460B-9363-FA2137F4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5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C3"/>
    <w:pPr>
      <w:ind w:left="720"/>
      <w:contextualSpacing/>
    </w:pPr>
  </w:style>
  <w:style w:type="character" w:styleId="Hyperlink">
    <w:name w:val="Hyperlink"/>
    <w:basedOn w:val="DefaultParagraphFont"/>
    <w:uiPriority w:val="99"/>
    <w:unhideWhenUsed/>
    <w:rsid w:val="00E67E83"/>
    <w:rPr>
      <w:color w:val="0000FF" w:themeColor="hyperlink"/>
      <w:u w:val="single"/>
    </w:rPr>
  </w:style>
  <w:style w:type="paragraph" w:styleId="Header">
    <w:name w:val="header"/>
    <w:basedOn w:val="Normal"/>
    <w:link w:val="HeaderChar"/>
    <w:uiPriority w:val="99"/>
    <w:unhideWhenUsed/>
    <w:rsid w:val="00EF0371"/>
    <w:pPr>
      <w:tabs>
        <w:tab w:val="center" w:pos="4513"/>
        <w:tab w:val="right" w:pos="9026"/>
      </w:tabs>
    </w:pPr>
  </w:style>
  <w:style w:type="character" w:customStyle="1" w:styleId="HeaderChar">
    <w:name w:val="Header Char"/>
    <w:basedOn w:val="DefaultParagraphFont"/>
    <w:link w:val="Header"/>
    <w:uiPriority w:val="99"/>
    <w:rsid w:val="00EF037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F0371"/>
    <w:pPr>
      <w:tabs>
        <w:tab w:val="center" w:pos="4513"/>
        <w:tab w:val="right" w:pos="9026"/>
      </w:tabs>
    </w:pPr>
  </w:style>
  <w:style w:type="character" w:customStyle="1" w:styleId="FooterChar">
    <w:name w:val="Footer Char"/>
    <w:basedOn w:val="DefaultParagraphFont"/>
    <w:link w:val="Footer"/>
    <w:uiPriority w:val="99"/>
    <w:rsid w:val="00EF037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BF03-FF2D-4E7F-85A3-AC3F702D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Benham</dc:creator>
  <cp:lastModifiedBy>Debbie Benham</cp:lastModifiedBy>
  <cp:revision>2</cp:revision>
  <dcterms:created xsi:type="dcterms:W3CDTF">2021-11-30T14:34:00Z</dcterms:created>
  <dcterms:modified xsi:type="dcterms:W3CDTF">2021-11-30T14:34:00Z</dcterms:modified>
</cp:coreProperties>
</file>